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7FC5" w14:textId="77777777" w:rsidR="005C55C6" w:rsidRPr="00433098" w:rsidRDefault="005C55C6" w:rsidP="005C55C6">
      <w:pPr>
        <w:jc w:val="center"/>
        <w:rPr>
          <w:rFonts w:ascii="Calluna" w:hAnsi="Calluna"/>
          <w:sz w:val="28"/>
          <w:szCs w:val="28"/>
        </w:rPr>
      </w:pPr>
      <w:r w:rsidRPr="00433098">
        <w:rPr>
          <w:rFonts w:ascii="Calluna" w:hAnsi="Calluna"/>
          <w:sz w:val="28"/>
          <w:szCs w:val="28"/>
        </w:rPr>
        <w:t>THE AGRICULTURE COMMISSION OF SOUTH CAROLINA</w:t>
      </w:r>
    </w:p>
    <w:p w14:paraId="510C7285" w14:textId="77777777" w:rsidR="005C55C6" w:rsidRPr="00433098" w:rsidRDefault="005C55C6" w:rsidP="005C55C6">
      <w:pPr>
        <w:jc w:val="center"/>
        <w:rPr>
          <w:rFonts w:ascii="Calluna" w:hAnsi="Calluna"/>
        </w:rPr>
      </w:pPr>
      <w:r w:rsidRPr="00433098">
        <w:rPr>
          <w:rFonts w:ascii="Calluna" w:hAnsi="Calluna"/>
        </w:rPr>
        <w:t>Buddy Jennings Commodity Training Facility</w:t>
      </w:r>
    </w:p>
    <w:p w14:paraId="65923CDE" w14:textId="77777777" w:rsidR="005C55C6" w:rsidRPr="00433098" w:rsidRDefault="005C55C6" w:rsidP="005C55C6">
      <w:pPr>
        <w:jc w:val="center"/>
        <w:rPr>
          <w:rFonts w:ascii="Calluna" w:hAnsi="Calluna"/>
        </w:rPr>
      </w:pPr>
      <w:r w:rsidRPr="00433098">
        <w:rPr>
          <w:rFonts w:ascii="Calluna" w:hAnsi="Calluna"/>
        </w:rPr>
        <w:t>West Columbia, SC 29172</w:t>
      </w:r>
    </w:p>
    <w:p w14:paraId="363607B6" w14:textId="3DA0F80C" w:rsidR="005C55C6" w:rsidRPr="00433098" w:rsidRDefault="005C55C6" w:rsidP="005C55C6">
      <w:pPr>
        <w:jc w:val="center"/>
        <w:rPr>
          <w:rFonts w:ascii="Calluna" w:eastAsia="Calibri" w:hAnsi="Calluna"/>
          <w:color w:val="000000"/>
        </w:rPr>
      </w:pPr>
      <w:r>
        <w:rPr>
          <w:rFonts w:ascii="Calluna" w:hAnsi="Calluna"/>
        </w:rPr>
        <w:t>Wednesday</w:t>
      </w:r>
      <w:r w:rsidRPr="00433098">
        <w:rPr>
          <w:rFonts w:ascii="Calluna" w:hAnsi="Calluna"/>
        </w:rPr>
        <w:t xml:space="preserve">, </w:t>
      </w:r>
      <w:r>
        <w:rPr>
          <w:rFonts w:ascii="Calluna" w:hAnsi="Calluna"/>
        </w:rPr>
        <w:t>November 13</w:t>
      </w:r>
      <w:r w:rsidRPr="00433098">
        <w:rPr>
          <w:rFonts w:ascii="Calluna" w:hAnsi="Calluna"/>
        </w:rPr>
        <w:t>, 2024</w:t>
      </w:r>
    </w:p>
    <w:p w14:paraId="51D29CA5" w14:textId="77777777" w:rsidR="005C55C6" w:rsidRPr="00433098" w:rsidRDefault="005C55C6" w:rsidP="005C55C6">
      <w:pPr>
        <w:spacing w:before="80"/>
        <w:rPr>
          <w:rFonts w:ascii="Calluna" w:eastAsia="Calibri" w:hAnsi="Calluna" w:cs="Calibri"/>
          <w:color w:val="000000"/>
        </w:rPr>
      </w:pPr>
    </w:p>
    <w:p w14:paraId="17D04361" w14:textId="77777777" w:rsidR="005C55C6" w:rsidRPr="00433098" w:rsidRDefault="005C55C6" w:rsidP="005C55C6">
      <w:pPr>
        <w:rPr>
          <w:rFonts w:ascii="Calluna" w:eastAsia="Calibri" w:hAnsi="Calluna" w:cs="Calibri"/>
          <w:color w:val="000000"/>
        </w:rPr>
      </w:pPr>
      <w:r w:rsidRPr="00AB06E7">
        <w:rPr>
          <w:rFonts w:ascii="Calluna" w:eastAsia="Calibri" w:hAnsi="Calluna"/>
          <w:b/>
          <w:bCs/>
          <w:color w:val="000000"/>
        </w:rPr>
        <w:t>COMMISSION MEMBERS PRESENT</w:t>
      </w:r>
    </w:p>
    <w:p w14:paraId="05FC2BFF" w14:textId="77777777" w:rsidR="00FF2257" w:rsidRDefault="00FF2257" w:rsidP="005C55C6">
      <w:pPr>
        <w:rPr>
          <w:rFonts w:ascii="Calluna" w:eastAsia="Calibri" w:hAnsi="Calluna" w:cs="Calibri"/>
          <w:color w:val="000000"/>
        </w:rPr>
        <w:sectPr w:rsidR="00FF2257" w:rsidSect="008C0011">
          <w:headerReference w:type="default" r:id="rId7"/>
          <w:footerReference w:type="default" r:id="rId8"/>
          <w:pgSz w:w="12240" w:h="15840" w:code="1"/>
          <w:pgMar w:top="1440" w:right="1440" w:bottom="1440" w:left="1440" w:header="720" w:footer="720" w:gutter="0"/>
          <w:cols w:space="720"/>
          <w:titlePg/>
          <w:docGrid w:linePitch="360"/>
        </w:sectPr>
      </w:pPr>
    </w:p>
    <w:p w14:paraId="5B5DC08A" w14:textId="393D6C0D" w:rsidR="005C55C6" w:rsidRDefault="005C55C6" w:rsidP="005C55C6">
      <w:pPr>
        <w:rPr>
          <w:rFonts w:ascii="Calluna" w:eastAsia="Calibri" w:hAnsi="Calluna" w:cs="Calibri"/>
          <w:color w:val="000000"/>
        </w:rPr>
      </w:pPr>
      <w:r>
        <w:rPr>
          <w:rFonts w:ascii="Calluna" w:eastAsia="Calibri" w:hAnsi="Calluna" w:cs="Calibri"/>
          <w:color w:val="000000"/>
        </w:rPr>
        <w:t>Frances Price, Chair</w:t>
      </w:r>
    </w:p>
    <w:p w14:paraId="00D161B4" w14:textId="33FE3A07" w:rsidR="005C55C6" w:rsidRDefault="00FF2257" w:rsidP="005C55C6">
      <w:pPr>
        <w:rPr>
          <w:rFonts w:ascii="Calluna" w:eastAsia="Calibri" w:hAnsi="Calluna" w:cs="Calibri"/>
          <w:color w:val="000000"/>
        </w:rPr>
      </w:pPr>
      <w:r>
        <w:rPr>
          <w:rFonts w:ascii="Calluna" w:eastAsia="Calibri" w:hAnsi="Calluna" w:cs="Calibri"/>
          <w:color w:val="000000"/>
        </w:rPr>
        <w:t>Mike Shirer</w:t>
      </w:r>
    </w:p>
    <w:p w14:paraId="444D0C3A" w14:textId="0CFA1AFD" w:rsidR="00FF2257" w:rsidRDefault="00FF2257" w:rsidP="005C55C6">
      <w:pPr>
        <w:rPr>
          <w:rFonts w:ascii="Calluna" w:eastAsia="Calibri" w:hAnsi="Calluna" w:cs="Calibri"/>
          <w:color w:val="000000"/>
        </w:rPr>
      </w:pPr>
      <w:r>
        <w:rPr>
          <w:rFonts w:ascii="Calluna" w:eastAsia="Calibri" w:hAnsi="Calluna" w:cs="Calibri"/>
          <w:color w:val="000000"/>
        </w:rPr>
        <w:t>Stevie Still</w:t>
      </w:r>
    </w:p>
    <w:p w14:paraId="392C93DB" w14:textId="6ABB1CE4" w:rsidR="00FF2257" w:rsidRDefault="00FF2257" w:rsidP="005C55C6">
      <w:pPr>
        <w:rPr>
          <w:rFonts w:ascii="Calluna" w:eastAsia="Calibri" w:hAnsi="Calluna" w:cs="Calibri"/>
          <w:color w:val="000000"/>
        </w:rPr>
      </w:pPr>
      <w:r>
        <w:rPr>
          <w:rFonts w:ascii="Calluna" w:eastAsia="Calibri" w:hAnsi="Calluna" w:cs="Calibri"/>
          <w:color w:val="000000"/>
        </w:rPr>
        <w:t>Wayne Belger</w:t>
      </w:r>
    </w:p>
    <w:p w14:paraId="4B1A19C6" w14:textId="1DBB389F" w:rsidR="00FF2257" w:rsidRDefault="00FF2257" w:rsidP="005C55C6">
      <w:pPr>
        <w:rPr>
          <w:rFonts w:ascii="Calluna" w:eastAsia="Calibri" w:hAnsi="Calluna" w:cs="Calibri"/>
          <w:color w:val="000000"/>
        </w:rPr>
      </w:pPr>
      <w:r>
        <w:rPr>
          <w:rFonts w:ascii="Calluna" w:eastAsia="Calibri" w:hAnsi="Calluna" w:cs="Calibri"/>
          <w:color w:val="000000"/>
        </w:rPr>
        <w:t>Earl Thrailkill</w:t>
      </w:r>
    </w:p>
    <w:p w14:paraId="3B79DBCF" w14:textId="79077BC8" w:rsidR="00FF2257" w:rsidRDefault="00FF2257" w:rsidP="005C55C6">
      <w:pPr>
        <w:rPr>
          <w:rFonts w:ascii="Calluna" w:eastAsia="Calibri" w:hAnsi="Calluna" w:cs="Calibri"/>
          <w:color w:val="000000"/>
        </w:rPr>
      </w:pPr>
      <w:r>
        <w:rPr>
          <w:rFonts w:ascii="Calluna" w:eastAsia="Calibri" w:hAnsi="Calluna" w:cs="Calibri"/>
          <w:color w:val="000000"/>
        </w:rPr>
        <w:t>Ben Gramling</w:t>
      </w:r>
    </w:p>
    <w:p w14:paraId="299693B5" w14:textId="6F6B59C5" w:rsidR="00FF2257" w:rsidRDefault="00FF2257" w:rsidP="005C55C6">
      <w:pPr>
        <w:rPr>
          <w:rFonts w:ascii="Calluna" w:eastAsia="Calibri" w:hAnsi="Calluna" w:cs="Calibri"/>
          <w:color w:val="000000"/>
        </w:rPr>
      </w:pPr>
      <w:r>
        <w:rPr>
          <w:rFonts w:ascii="Calluna" w:eastAsia="Calibri" w:hAnsi="Calluna" w:cs="Calibri"/>
          <w:color w:val="000000"/>
        </w:rPr>
        <w:t>Darren Carter</w:t>
      </w:r>
    </w:p>
    <w:p w14:paraId="6D0DA13D" w14:textId="40F1B213" w:rsidR="00FF2257" w:rsidRDefault="00FF2257" w:rsidP="005C55C6">
      <w:pPr>
        <w:rPr>
          <w:rFonts w:ascii="Calluna" w:eastAsia="Calibri" w:hAnsi="Calluna" w:cs="Calibri"/>
          <w:color w:val="000000"/>
        </w:rPr>
      </w:pPr>
      <w:r>
        <w:rPr>
          <w:rFonts w:ascii="Calluna" w:eastAsia="Calibri" w:hAnsi="Calluna" w:cs="Calibri"/>
          <w:color w:val="000000"/>
        </w:rPr>
        <w:t>Adair McKoy</w:t>
      </w:r>
    </w:p>
    <w:p w14:paraId="7EDCA92F" w14:textId="162327CD" w:rsidR="00FF2257" w:rsidRDefault="00FF2257" w:rsidP="005C55C6">
      <w:pPr>
        <w:rPr>
          <w:rFonts w:ascii="Calluna" w:eastAsia="Calibri" w:hAnsi="Calluna" w:cs="Calibri"/>
          <w:color w:val="000000"/>
        </w:rPr>
      </w:pPr>
      <w:r>
        <w:rPr>
          <w:rFonts w:ascii="Calluna" w:eastAsia="Calibri" w:hAnsi="Calluna" w:cs="Calibri"/>
          <w:color w:val="000000"/>
        </w:rPr>
        <w:t>Bradley Orr</w:t>
      </w:r>
    </w:p>
    <w:p w14:paraId="5CD89BF2" w14:textId="5AB0103A" w:rsidR="00FF2257" w:rsidRDefault="00FF2257" w:rsidP="005C55C6">
      <w:pPr>
        <w:rPr>
          <w:rFonts w:ascii="Calluna" w:eastAsia="Calibri" w:hAnsi="Calluna" w:cs="Calibri"/>
          <w:color w:val="000000"/>
        </w:rPr>
      </w:pPr>
      <w:r>
        <w:rPr>
          <w:rFonts w:ascii="Calluna" w:eastAsia="Calibri" w:hAnsi="Calluna" w:cs="Calibri"/>
          <w:color w:val="000000"/>
        </w:rPr>
        <w:t>Michael Gibson</w:t>
      </w:r>
    </w:p>
    <w:p w14:paraId="48B5DE56" w14:textId="121AF651" w:rsidR="00FF2257" w:rsidRDefault="00FF2257" w:rsidP="005C55C6">
      <w:pPr>
        <w:rPr>
          <w:rFonts w:ascii="Calluna" w:eastAsia="Calibri" w:hAnsi="Calluna" w:cs="Calibri"/>
          <w:color w:val="000000"/>
        </w:rPr>
      </w:pPr>
      <w:r>
        <w:rPr>
          <w:rFonts w:ascii="Calluna" w:eastAsia="Calibri" w:hAnsi="Calluna" w:cs="Calibri"/>
          <w:color w:val="000000"/>
        </w:rPr>
        <w:t>Frank Looper via phone</w:t>
      </w:r>
    </w:p>
    <w:p w14:paraId="528C7961" w14:textId="3C66DB20" w:rsidR="00FF2257" w:rsidRDefault="00FF2257" w:rsidP="005C55C6">
      <w:pPr>
        <w:rPr>
          <w:rFonts w:ascii="Calluna" w:eastAsia="Calibri" w:hAnsi="Calluna" w:cs="Calibri"/>
          <w:color w:val="000000"/>
        </w:rPr>
      </w:pPr>
      <w:r>
        <w:rPr>
          <w:rFonts w:ascii="Calluna" w:eastAsia="Calibri" w:hAnsi="Calluna" w:cs="Calibri"/>
          <w:color w:val="000000"/>
        </w:rPr>
        <w:t>Mac Sanders</w:t>
      </w:r>
    </w:p>
    <w:p w14:paraId="4DA50B5D" w14:textId="4E52E1D9" w:rsidR="00FF2257" w:rsidRDefault="00FF2257" w:rsidP="005C55C6">
      <w:pPr>
        <w:rPr>
          <w:rFonts w:ascii="Calluna" w:eastAsia="Calibri" w:hAnsi="Calluna" w:cs="Calibri"/>
          <w:color w:val="000000"/>
        </w:rPr>
      </w:pPr>
      <w:r>
        <w:rPr>
          <w:rFonts w:ascii="Calluna" w:eastAsia="Calibri" w:hAnsi="Calluna" w:cs="Calibri"/>
          <w:color w:val="000000"/>
        </w:rPr>
        <w:t>Lewis Hicks via phone</w:t>
      </w:r>
    </w:p>
    <w:p w14:paraId="36307A47" w14:textId="77777777" w:rsidR="00FF2257" w:rsidRDefault="00FF2257" w:rsidP="005C55C6">
      <w:pPr>
        <w:rPr>
          <w:rFonts w:ascii="Calluna" w:eastAsia="Calibri" w:hAnsi="Calluna" w:cs="Calibri"/>
          <w:color w:val="000000"/>
        </w:rPr>
        <w:sectPr w:rsidR="00FF2257" w:rsidSect="00FF2257">
          <w:type w:val="continuous"/>
          <w:pgSz w:w="12240" w:h="15840"/>
          <w:pgMar w:top="1440" w:right="1440" w:bottom="1440" w:left="1440" w:header="720" w:footer="720" w:gutter="0"/>
          <w:cols w:num="2" w:space="720"/>
          <w:docGrid w:linePitch="360"/>
        </w:sectPr>
      </w:pPr>
    </w:p>
    <w:p w14:paraId="24C5C19F" w14:textId="77777777" w:rsidR="005C55C6" w:rsidRDefault="005C55C6" w:rsidP="005C55C6">
      <w:pPr>
        <w:rPr>
          <w:rFonts w:ascii="Calluna" w:eastAsia="Calibri" w:hAnsi="Calluna" w:cs="Calibri"/>
          <w:color w:val="000000"/>
        </w:rPr>
      </w:pPr>
    </w:p>
    <w:p w14:paraId="439C0D82" w14:textId="30AB805A" w:rsidR="005C55C6" w:rsidRDefault="00FF2257" w:rsidP="005C55C6">
      <w:pPr>
        <w:rPr>
          <w:rFonts w:ascii="Calluna" w:eastAsia="Calibri" w:hAnsi="Calluna"/>
          <w:b/>
          <w:bCs/>
          <w:color w:val="000000"/>
        </w:rPr>
      </w:pPr>
      <w:r w:rsidRPr="00AB06E7">
        <w:rPr>
          <w:rFonts w:ascii="Calluna" w:eastAsia="Calibri" w:hAnsi="Calluna"/>
          <w:b/>
          <w:bCs/>
          <w:color w:val="000000"/>
        </w:rPr>
        <w:t xml:space="preserve">COMMISSION MEMBERS </w:t>
      </w:r>
      <w:r>
        <w:rPr>
          <w:rFonts w:ascii="Calluna" w:eastAsia="Calibri" w:hAnsi="Calluna"/>
          <w:b/>
          <w:bCs/>
          <w:color w:val="000000"/>
        </w:rPr>
        <w:t>ABSENT</w:t>
      </w:r>
    </w:p>
    <w:p w14:paraId="7CCFC8CF" w14:textId="77777777" w:rsidR="00FF2257" w:rsidRDefault="00FF2257" w:rsidP="005C55C6">
      <w:pPr>
        <w:rPr>
          <w:rFonts w:ascii="Calluna" w:eastAsia="Calibri" w:hAnsi="Calluna"/>
          <w:color w:val="000000"/>
        </w:rPr>
        <w:sectPr w:rsidR="00FF2257" w:rsidSect="00FF2257">
          <w:type w:val="continuous"/>
          <w:pgSz w:w="12240" w:h="15840"/>
          <w:pgMar w:top="1440" w:right="1440" w:bottom="1440" w:left="1440" w:header="720" w:footer="720" w:gutter="0"/>
          <w:cols w:space="720"/>
          <w:docGrid w:linePitch="360"/>
        </w:sectPr>
      </w:pPr>
    </w:p>
    <w:p w14:paraId="2FE61FB8" w14:textId="1297D3FE" w:rsidR="00FF2257" w:rsidRPr="00FF2257" w:rsidRDefault="00FF2257" w:rsidP="005C55C6">
      <w:pPr>
        <w:rPr>
          <w:rFonts w:ascii="Calluna" w:eastAsia="Calibri" w:hAnsi="Calluna"/>
          <w:color w:val="000000"/>
        </w:rPr>
      </w:pPr>
      <w:r w:rsidRPr="00FF2257">
        <w:rPr>
          <w:rFonts w:ascii="Calluna" w:eastAsia="Calibri" w:hAnsi="Calluna"/>
          <w:color w:val="000000"/>
        </w:rPr>
        <w:t>Chalmers Carr</w:t>
      </w:r>
    </w:p>
    <w:p w14:paraId="2273FA54" w14:textId="48EBA659" w:rsidR="00FF2257" w:rsidRPr="00FF2257" w:rsidRDefault="00FF2257" w:rsidP="005C55C6">
      <w:pPr>
        <w:rPr>
          <w:rFonts w:ascii="Calluna" w:eastAsia="Calibri" w:hAnsi="Calluna"/>
          <w:color w:val="000000"/>
        </w:rPr>
      </w:pPr>
      <w:r w:rsidRPr="00FF2257">
        <w:rPr>
          <w:rFonts w:ascii="Calluna" w:eastAsia="Calibri" w:hAnsi="Calluna"/>
          <w:color w:val="000000"/>
        </w:rPr>
        <w:t>Benjie Andrew</w:t>
      </w:r>
    </w:p>
    <w:p w14:paraId="4A57B74B" w14:textId="77777777" w:rsidR="00FF2257" w:rsidRDefault="00FF2257" w:rsidP="005C55C6">
      <w:pPr>
        <w:rPr>
          <w:rFonts w:ascii="Calluna" w:eastAsia="Calibri" w:hAnsi="Calluna" w:cs="Calibri"/>
          <w:color w:val="000000"/>
        </w:rPr>
        <w:sectPr w:rsidR="00FF2257" w:rsidSect="00FF2257">
          <w:type w:val="continuous"/>
          <w:pgSz w:w="12240" w:h="15840"/>
          <w:pgMar w:top="1440" w:right="1440" w:bottom="1440" w:left="1440" w:header="720" w:footer="720" w:gutter="0"/>
          <w:cols w:num="2" w:space="720"/>
          <w:docGrid w:linePitch="360"/>
        </w:sectPr>
      </w:pPr>
    </w:p>
    <w:p w14:paraId="6D7D964E" w14:textId="77777777" w:rsidR="00FF2257" w:rsidRDefault="00FF2257" w:rsidP="005C55C6">
      <w:pPr>
        <w:rPr>
          <w:rFonts w:ascii="Calluna" w:eastAsia="Calibri" w:hAnsi="Calluna" w:cs="Calibri"/>
          <w:color w:val="000000"/>
        </w:rPr>
      </w:pPr>
    </w:p>
    <w:p w14:paraId="4334B533" w14:textId="5AE9E2A7" w:rsidR="005C55C6" w:rsidRDefault="005C55C6" w:rsidP="005C55C6">
      <w:pPr>
        <w:rPr>
          <w:rFonts w:ascii="Calluna" w:eastAsia="Calibri" w:hAnsi="Calluna" w:cs="Calibri"/>
          <w:b/>
          <w:bCs/>
          <w:color w:val="000000"/>
        </w:rPr>
      </w:pPr>
      <w:r w:rsidRPr="00433098">
        <w:rPr>
          <w:rFonts w:ascii="Calluna" w:eastAsia="Calibri" w:hAnsi="Calluna" w:cs="Calibri"/>
          <w:b/>
          <w:bCs/>
          <w:color w:val="000000"/>
        </w:rPr>
        <w:t>OTHERS PRESENT</w:t>
      </w:r>
    </w:p>
    <w:p w14:paraId="09618614" w14:textId="77777777" w:rsidR="00EC4202" w:rsidRDefault="00EC4202" w:rsidP="005C55C6">
      <w:pPr>
        <w:rPr>
          <w:rFonts w:ascii="Calluna" w:eastAsia="Calibri" w:hAnsi="Calluna" w:cs="Calibri"/>
          <w:color w:val="000000"/>
        </w:rPr>
        <w:sectPr w:rsidR="00EC4202" w:rsidSect="00FF2257">
          <w:type w:val="continuous"/>
          <w:pgSz w:w="12240" w:h="15840"/>
          <w:pgMar w:top="1440" w:right="1440" w:bottom="1440" w:left="1440" w:header="720" w:footer="720" w:gutter="0"/>
          <w:cols w:space="720"/>
          <w:docGrid w:linePitch="360"/>
        </w:sectPr>
      </w:pPr>
    </w:p>
    <w:p w14:paraId="47172B6D" w14:textId="7868417A" w:rsidR="005C55C6" w:rsidRDefault="003B14E2" w:rsidP="005C55C6">
      <w:pPr>
        <w:rPr>
          <w:rFonts w:ascii="Calluna" w:eastAsia="Calibri" w:hAnsi="Calluna" w:cs="Calibri"/>
          <w:color w:val="000000"/>
        </w:rPr>
      </w:pPr>
      <w:r>
        <w:rPr>
          <w:rFonts w:ascii="Calluna" w:eastAsia="Calibri" w:hAnsi="Calluna" w:cs="Calibri"/>
          <w:color w:val="000000"/>
        </w:rPr>
        <w:t>Sam Quinney, SCDA</w:t>
      </w:r>
    </w:p>
    <w:p w14:paraId="1CACA47E" w14:textId="0B68526C" w:rsidR="003B14E2" w:rsidRDefault="003B14E2" w:rsidP="005C55C6">
      <w:pPr>
        <w:rPr>
          <w:rFonts w:ascii="Calluna" w:eastAsia="Calibri" w:hAnsi="Calluna" w:cs="Calibri"/>
          <w:color w:val="000000"/>
        </w:rPr>
      </w:pPr>
      <w:r>
        <w:rPr>
          <w:rFonts w:ascii="Calluna" w:eastAsia="Calibri" w:hAnsi="Calluna" w:cs="Calibri"/>
          <w:color w:val="000000"/>
        </w:rPr>
        <w:t>Clint Leach, SCDA</w:t>
      </w:r>
    </w:p>
    <w:p w14:paraId="65D57197" w14:textId="40D5750A" w:rsidR="003B14E2" w:rsidRDefault="003B14E2" w:rsidP="005C55C6">
      <w:pPr>
        <w:rPr>
          <w:rFonts w:ascii="Calluna" w:eastAsia="Calibri" w:hAnsi="Calluna" w:cs="Calibri"/>
          <w:color w:val="000000"/>
        </w:rPr>
      </w:pPr>
      <w:r>
        <w:rPr>
          <w:rFonts w:ascii="Calluna" w:eastAsia="Calibri" w:hAnsi="Calluna" w:cs="Calibri"/>
          <w:color w:val="000000"/>
        </w:rPr>
        <w:t>Alden Dalton, SCDA</w:t>
      </w:r>
    </w:p>
    <w:p w14:paraId="5BDF0F58" w14:textId="290B5476" w:rsidR="003B14E2" w:rsidRDefault="003B14E2" w:rsidP="005C55C6">
      <w:pPr>
        <w:rPr>
          <w:rFonts w:ascii="Calluna" w:eastAsia="Calibri" w:hAnsi="Calluna" w:cs="Calibri"/>
          <w:color w:val="000000"/>
        </w:rPr>
      </w:pPr>
      <w:r>
        <w:rPr>
          <w:rFonts w:ascii="Calluna" w:eastAsia="Calibri" w:hAnsi="Calluna" w:cs="Calibri"/>
          <w:color w:val="000000"/>
        </w:rPr>
        <w:t>Mary C Cromley, SCDA</w:t>
      </w:r>
    </w:p>
    <w:p w14:paraId="3082AACA" w14:textId="75916A50" w:rsidR="003B14E2" w:rsidRDefault="003B14E2" w:rsidP="005C55C6">
      <w:pPr>
        <w:rPr>
          <w:rFonts w:ascii="Calluna" w:eastAsia="Calibri" w:hAnsi="Calluna" w:cs="Calibri"/>
          <w:color w:val="000000"/>
        </w:rPr>
      </w:pPr>
      <w:r>
        <w:rPr>
          <w:rFonts w:ascii="Calluna" w:eastAsia="Calibri" w:hAnsi="Calluna" w:cs="Calibri"/>
          <w:color w:val="000000"/>
        </w:rPr>
        <w:t>Ellen Lloyd, SCDA</w:t>
      </w:r>
    </w:p>
    <w:p w14:paraId="597F9165" w14:textId="2C4364E7" w:rsidR="003B14E2" w:rsidRDefault="003B14E2" w:rsidP="005C55C6">
      <w:pPr>
        <w:rPr>
          <w:rFonts w:ascii="Calluna" w:eastAsia="Calibri" w:hAnsi="Calluna" w:cs="Calibri"/>
          <w:color w:val="000000"/>
        </w:rPr>
      </w:pPr>
      <w:r>
        <w:rPr>
          <w:rFonts w:ascii="Calluna" w:eastAsia="Calibri" w:hAnsi="Calluna" w:cs="Calibri"/>
          <w:color w:val="000000"/>
        </w:rPr>
        <w:t>Dwight Cauthen, SC Farm Bureau</w:t>
      </w:r>
    </w:p>
    <w:p w14:paraId="56905355" w14:textId="01156153" w:rsidR="003B14E2" w:rsidRDefault="003B14E2" w:rsidP="005C55C6">
      <w:pPr>
        <w:rPr>
          <w:rFonts w:ascii="Calluna" w:eastAsia="Calibri" w:hAnsi="Calluna" w:cs="Calibri"/>
          <w:color w:val="000000"/>
        </w:rPr>
      </w:pPr>
      <w:r>
        <w:rPr>
          <w:rFonts w:ascii="Calluna" w:eastAsia="Calibri" w:hAnsi="Calluna" w:cs="Calibri"/>
          <w:color w:val="000000"/>
        </w:rPr>
        <w:t>Rachael Sharp, Sec/Treasurer, SC Soybean Board</w:t>
      </w:r>
    </w:p>
    <w:p w14:paraId="7D617186" w14:textId="77777777" w:rsidR="00EC4202" w:rsidRDefault="003B14E2" w:rsidP="005C55C6">
      <w:pPr>
        <w:rPr>
          <w:rFonts w:ascii="Calluna" w:eastAsia="Calibri" w:hAnsi="Calluna" w:cs="Calibri"/>
          <w:color w:val="000000"/>
        </w:rPr>
        <w:sectPr w:rsidR="00EC4202" w:rsidSect="00EC4202">
          <w:type w:val="continuous"/>
          <w:pgSz w:w="12240" w:h="15840"/>
          <w:pgMar w:top="1440" w:right="1440" w:bottom="1440" w:left="1440" w:header="720" w:footer="720" w:gutter="0"/>
          <w:cols w:num="2" w:space="720"/>
          <w:docGrid w:linePitch="360"/>
        </w:sectPr>
      </w:pPr>
      <w:r>
        <w:rPr>
          <w:rFonts w:ascii="Calluna" w:eastAsia="Calibri" w:hAnsi="Calluna" w:cs="Calibri"/>
          <w:color w:val="000000"/>
        </w:rPr>
        <w:t>John Long, Chair, SC Corn Board</w:t>
      </w:r>
    </w:p>
    <w:p w14:paraId="29EB365C" w14:textId="7E2A7E9E" w:rsidR="003B14E2" w:rsidRPr="003B14E2" w:rsidRDefault="003B14E2" w:rsidP="005C55C6">
      <w:pPr>
        <w:rPr>
          <w:rFonts w:ascii="Calluna" w:eastAsia="Calibri" w:hAnsi="Calluna" w:cs="Calibri"/>
          <w:color w:val="000000"/>
        </w:rPr>
      </w:pPr>
    </w:p>
    <w:p w14:paraId="4BFA60D7" w14:textId="77777777" w:rsidR="005C55C6" w:rsidRPr="003B14E2" w:rsidRDefault="005C55C6" w:rsidP="005C55C6">
      <w:pPr>
        <w:rPr>
          <w:rFonts w:ascii="Calluna" w:eastAsia="Calibri" w:hAnsi="Calluna" w:cs="Calibri"/>
          <w:color w:val="000000"/>
        </w:rPr>
      </w:pPr>
    </w:p>
    <w:p w14:paraId="3A8456BC" w14:textId="16F4F23C" w:rsidR="00827D8B" w:rsidRPr="00827D8B" w:rsidRDefault="00EC4202" w:rsidP="00827D8B">
      <w:pPr>
        <w:pStyle w:val="ListParagraph"/>
        <w:numPr>
          <w:ilvl w:val="0"/>
          <w:numId w:val="4"/>
        </w:numPr>
        <w:rPr>
          <w:rFonts w:ascii="Calluna" w:eastAsia="Calibri" w:hAnsi="Calluna" w:cs="Calibri"/>
          <w:color w:val="000000"/>
        </w:rPr>
      </w:pPr>
      <w:r w:rsidRPr="00827D8B">
        <w:rPr>
          <w:rFonts w:ascii="Calluna" w:hAnsi="Calluna"/>
        </w:rPr>
        <w:t>Call to Order/Invocation/Pledge of Allegiance</w:t>
      </w:r>
      <w:r w:rsidR="00827D8B" w:rsidRPr="00827D8B">
        <w:rPr>
          <w:rFonts w:ascii="Calluna" w:hAnsi="Calluna"/>
        </w:rPr>
        <w:t xml:space="preserve"> </w:t>
      </w:r>
      <w:r w:rsidR="00DE3B6F">
        <w:rPr>
          <w:rFonts w:ascii="Calluna" w:hAnsi="Calluna"/>
        </w:rPr>
        <w:t>–</w:t>
      </w:r>
      <w:r w:rsidR="00827D8B" w:rsidRPr="00827D8B">
        <w:rPr>
          <w:rFonts w:ascii="Calluna" w:hAnsi="Calluna"/>
        </w:rPr>
        <w:t xml:space="preserve"> </w:t>
      </w:r>
      <w:r w:rsidR="00DE3B6F">
        <w:rPr>
          <w:rFonts w:ascii="Calluna" w:hAnsi="Calluna"/>
        </w:rPr>
        <w:t>Chair Price called the meeting to order at approximately 10:01 a.m. and welcomed everyone.  She gave the prayer and the Pledge of Allegiance.  Chair Price then noted for the</w:t>
      </w:r>
      <w:r w:rsidR="00827D8B" w:rsidRPr="00827D8B">
        <w:rPr>
          <w:rFonts w:ascii="Calluna" w:eastAsia="Calibri" w:hAnsi="Calluna" w:cs="Calibri"/>
          <w:color w:val="000000"/>
        </w:rPr>
        <w:t xml:space="preserve"> minutes </w:t>
      </w:r>
      <w:r w:rsidR="00DE3B6F">
        <w:rPr>
          <w:rFonts w:ascii="Calluna" w:eastAsia="Calibri" w:hAnsi="Calluna" w:cs="Calibri"/>
          <w:color w:val="000000"/>
        </w:rPr>
        <w:t xml:space="preserve">of this meeting that </w:t>
      </w:r>
      <w:r w:rsidR="00827D8B" w:rsidRPr="00827D8B">
        <w:rPr>
          <w:rFonts w:ascii="Calluna" w:eastAsia="Calibri" w:hAnsi="Calluna" w:cs="Calibri"/>
          <w:color w:val="000000"/>
        </w:rPr>
        <w:t>Chalmer</w:t>
      </w:r>
      <w:r w:rsidR="00DE3B6F">
        <w:rPr>
          <w:rFonts w:ascii="Calluna" w:eastAsia="Calibri" w:hAnsi="Calluna" w:cs="Calibri"/>
          <w:color w:val="000000"/>
        </w:rPr>
        <w:t>s</w:t>
      </w:r>
      <w:r w:rsidR="00827D8B" w:rsidRPr="00827D8B">
        <w:rPr>
          <w:rFonts w:ascii="Calluna" w:eastAsia="Calibri" w:hAnsi="Calluna" w:cs="Calibri"/>
          <w:color w:val="000000"/>
        </w:rPr>
        <w:t xml:space="preserve"> </w:t>
      </w:r>
      <w:r w:rsidR="00DE3B6F">
        <w:rPr>
          <w:rFonts w:ascii="Calluna" w:eastAsia="Calibri" w:hAnsi="Calluna" w:cs="Calibri"/>
          <w:color w:val="000000"/>
        </w:rPr>
        <w:t>C</w:t>
      </w:r>
      <w:r w:rsidR="00827D8B" w:rsidRPr="00827D8B">
        <w:rPr>
          <w:rFonts w:ascii="Calluna" w:eastAsia="Calibri" w:hAnsi="Calluna" w:cs="Calibri"/>
          <w:color w:val="000000"/>
        </w:rPr>
        <w:t>ar</w:t>
      </w:r>
      <w:r w:rsidR="00DE3B6F">
        <w:rPr>
          <w:rFonts w:ascii="Calluna" w:eastAsia="Calibri" w:hAnsi="Calluna" w:cs="Calibri"/>
          <w:color w:val="000000"/>
        </w:rPr>
        <w:t>r</w:t>
      </w:r>
      <w:r w:rsidR="00827D8B" w:rsidRPr="00827D8B">
        <w:rPr>
          <w:rFonts w:ascii="Calluna" w:eastAsia="Calibri" w:hAnsi="Calluna" w:cs="Calibri"/>
          <w:color w:val="000000"/>
        </w:rPr>
        <w:t xml:space="preserve"> </w:t>
      </w:r>
      <w:r w:rsidR="00DE3B6F">
        <w:rPr>
          <w:rFonts w:ascii="Calluna" w:eastAsia="Calibri" w:hAnsi="Calluna" w:cs="Calibri"/>
          <w:color w:val="000000"/>
        </w:rPr>
        <w:t>has an excused absence for today</w:t>
      </w:r>
      <w:r w:rsidR="00944871">
        <w:rPr>
          <w:rFonts w:ascii="Calluna" w:eastAsia="Calibri" w:hAnsi="Calluna" w:cs="Calibri"/>
          <w:color w:val="000000"/>
        </w:rPr>
        <w:t>’</w:t>
      </w:r>
      <w:r w:rsidR="00DE3B6F">
        <w:rPr>
          <w:rFonts w:ascii="Calluna" w:eastAsia="Calibri" w:hAnsi="Calluna" w:cs="Calibri"/>
          <w:color w:val="000000"/>
        </w:rPr>
        <w:t>s meeting due to</w:t>
      </w:r>
      <w:r w:rsidR="00827D8B" w:rsidRPr="00827D8B">
        <w:rPr>
          <w:rFonts w:ascii="Calluna" w:eastAsia="Calibri" w:hAnsi="Calluna" w:cs="Calibri"/>
          <w:color w:val="000000"/>
        </w:rPr>
        <w:t xml:space="preserve"> an orthopedic appointment this morning</w:t>
      </w:r>
      <w:r w:rsidR="00DE3B6F">
        <w:rPr>
          <w:rFonts w:ascii="Calluna" w:eastAsia="Calibri" w:hAnsi="Calluna" w:cs="Calibri"/>
          <w:color w:val="000000"/>
        </w:rPr>
        <w:t xml:space="preserve"> </w:t>
      </w:r>
      <w:r w:rsidR="00827D8B" w:rsidRPr="00827D8B">
        <w:rPr>
          <w:rFonts w:ascii="Calluna" w:eastAsia="Calibri" w:hAnsi="Calluna" w:cs="Calibri"/>
          <w:color w:val="000000"/>
        </w:rPr>
        <w:t>that he</w:t>
      </w:r>
      <w:r w:rsidR="00DE3B6F">
        <w:rPr>
          <w:rFonts w:ascii="Calluna" w:eastAsia="Calibri" w:hAnsi="Calluna" w:cs="Calibri"/>
          <w:color w:val="000000"/>
        </w:rPr>
        <w:t xml:space="preserve"> had</w:t>
      </w:r>
      <w:r w:rsidR="00827D8B" w:rsidRPr="00827D8B">
        <w:rPr>
          <w:rFonts w:ascii="Calluna" w:eastAsia="Calibri" w:hAnsi="Calluna" w:cs="Calibri"/>
          <w:color w:val="000000"/>
        </w:rPr>
        <w:t xml:space="preserve"> been trying to get for a long time. </w:t>
      </w:r>
      <w:r w:rsidR="00DE3B6F">
        <w:rPr>
          <w:rFonts w:ascii="Calluna" w:eastAsia="Calibri" w:hAnsi="Calluna" w:cs="Calibri"/>
          <w:color w:val="000000"/>
        </w:rPr>
        <w:t xml:space="preserve"> Chair Price also noted that </w:t>
      </w:r>
      <w:r w:rsidR="00827D8B" w:rsidRPr="00827D8B">
        <w:rPr>
          <w:rFonts w:ascii="Calluna" w:eastAsia="Calibri" w:hAnsi="Calluna" w:cs="Calibri"/>
          <w:color w:val="000000"/>
        </w:rPr>
        <w:t>Frank L</w:t>
      </w:r>
      <w:r w:rsidR="00DE3B6F">
        <w:rPr>
          <w:rFonts w:ascii="Calluna" w:eastAsia="Calibri" w:hAnsi="Calluna" w:cs="Calibri"/>
          <w:color w:val="000000"/>
        </w:rPr>
        <w:t>oo</w:t>
      </w:r>
      <w:r w:rsidR="00827D8B" w:rsidRPr="00827D8B">
        <w:rPr>
          <w:rFonts w:ascii="Calluna" w:eastAsia="Calibri" w:hAnsi="Calluna" w:cs="Calibri"/>
          <w:color w:val="000000"/>
        </w:rPr>
        <w:t>per and L</w:t>
      </w:r>
      <w:r w:rsidR="00DE3B6F">
        <w:rPr>
          <w:rFonts w:ascii="Calluna" w:eastAsia="Calibri" w:hAnsi="Calluna" w:cs="Calibri"/>
          <w:color w:val="000000"/>
        </w:rPr>
        <w:t>ewi</w:t>
      </w:r>
      <w:r w:rsidR="00827D8B" w:rsidRPr="00827D8B">
        <w:rPr>
          <w:rFonts w:ascii="Calluna" w:eastAsia="Calibri" w:hAnsi="Calluna" w:cs="Calibri"/>
          <w:color w:val="000000"/>
        </w:rPr>
        <w:t xml:space="preserve">s Hicks </w:t>
      </w:r>
      <w:r w:rsidR="00DE3B6F">
        <w:rPr>
          <w:rFonts w:ascii="Calluna" w:eastAsia="Calibri" w:hAnsi="Calluna" w:cs="Calibri"/>
          <w:color w:val="000000"/>
        </w:rPr>
        <w:t xml:space="preserve">have joined the meeting via </w:t>
      </w:r>
      <w:r w:rsidR="00827D8B" w:rsidRPr="00827D8B">
        <w:rPr>
          <w:rFonts w:ascii="Calluna" w:eastAsia="Calibri" w:hAnsi="Calluna" w:cs="Calibri"/>
          <w:color w:val="000000"/>
        </w:rPr>
        <w:t>conference call</w:t>
      </w:r>
      <w:r w:rsidR="00DE3B6F">
        <w:rPr>
          <w:rFonts w:ascii="Calluna" w:eastAsia="Calibri" w:hAnsi="Calluna" w:cs="Calibri"/>
          <w:color w:val="000000"/>
        </w:rPr>
        <w:t>.</w:t>
      </w:r>
    </w:p>
    <w:p w14:paraId="5B858F73" w14:textId="77777777" w:rsidR="00827D8B" w:rsidRDefault="00827D8B" w:rsidP="00EC4202">
      <w:pPr>
        <w:rPr>
          <w:rFonts w:ascii="Calluna" w:eastAsia="Calibri" w:hAnsi="Calluna" w:cs="Calibri"/>
          <w:color w:val="000000"/>
        </w:rPr>
      </w:pPr>
    </w:p>
    <w:p w14:paraId="2E664E40" w14:textId="02002B30" w:rsidR="00EC4202" w:rsidRPr="00672353" w:rsidRDefault="00EC4202" w:rsidP="00EC4202">
      <w:pPr>
        <w:rPr>
          <w:rFonts w:ascii="Calluna" w:hAnsi="Calluna"/>
        </w:rPr>
      </w:pPr>
      <w:r w:rsidRPr="00672353">
        <w:rPr>
          <w:rFonts w:ascii="Calluna" w:hAnsi="Calluna"/>
        </w:rPr>
        <w:t>II. Guest Reports</w:t>
      </w:r>
    </w:p>
    <w:p w14:paraId="5E3BEDB1" w14:textId="77777777" w:rsidR="00DE3B6F" w:rsidRDefault="00EC4202" w:rsidP="00DE3B6F">
      <w:pPr>
        <w:pStyle w:val="ListParagraph"/>
        <w:numPr>
          <w:ilvl w:val="0"/>
          <w:numId w:val="10"/>
        </w:numPr>
        <w:rPr>
          <w:rFonts w:ascii="Calluna" w:hAnsi="Calluna"/>
        </w:rPr>
      </w:pPr>
      <w:r w:rsidRPr="00DE3B6F">
        <w:rPr>
          <w:rFonts w:ascii="Calluna" w:hAnsi="Calluna"/>
        </w:rPr>
        <w:t xml:space="preserve">South Carolina Department of Agriculture </w:t>
      </w:r>
      <w:r w:rsidR="00DE3B6F">
        <w:rPr>
          <w:rFonts w:ascii="Calluna" w:hAnsi="Calluna"/>
        </w:rPr>
        <w:t>–</w:t>
      </w:r>
      <w:r w:rsidR="00827D8B" w:rsidRPr="00DE3B6F">
        <w:rPr>
          <w:rFonts w:ascii="Calluna" w:hAnsi="Calluna"/>
        </w:rPr>
        <w:t xml:space="preserve"> </w:t>
      </w:r>
      <w:r w:rsidR="00DE3B6F">
        <w:rPr>
          <w:rFonts w:ascii="Calluna" w:hAnsi="Calluna"/>
        </w:rPr>
        <w:t>Sam Quinney reported on the following:</w:t>
      </w:r>
    </w:p>
    <w:p w14:paraId="10513D92" w14:textId="1C7AB9A6" w:rsidR="00DE3B6F" w:rsidRPr="008C0011" w:rsidRDefault="00DE3B6F" w:rsidP="008C0011">
      <w:pPr>
        <w:pStyle w:val="ListParagraph"/>
        <w:numPr>
          <w:ilvl w:val="0"/>
          <w:numId w:val="18"/>
        </w:numPr>
        <w:rPr>
          <w:rFonts w:ascii="Calluna" w:hAnsi="Calluna"/>
        </w:rPr>
      </w:pPr>
      <w:r w:rsidRPr="008C0011">
        <w:rPr>
          <w:rFonts w:ascii="Calluna" w:eastAsia="Calibri" w:hAnsi="Calluna" w:cs="Calibri"/>
          <w:color w:val="000000"/>
        </w:rPr>
        <w:t>South Carolina</w:t>
      </w:r>
      <w:r w:rsidR="00944871" w:rsidRPr="008C0011">
        <w:rPr>
          <w:rFonts w:ascii="Calluna" w:eastAsia="Calibri" w:hAnsi="Calluna" w:cs="Calibri"/>
          <w:color w:val="000000"/>
        </w:rPr>
        <w:t>’s</w:t>
      </w:r>
      <w:r w:rsidRPr="008C0011">
        <w:rPr>
          <w:rFonts w:ascii="Calluna" w:eastAsia="Calibri" w:hAnsi="Calluna" w:cs="Calibri"/>
          <w:color w:val="000000"/>
        </w:rPr>
        <w:t xml:space="preserve"> impact from disasters; infrastructure hit the hardest</w:t>
      </w:r>
    </w:p>
    <w:p w14:paraId="6501A0AA" w14:textId="376A7D99" w:rsidR="00AE13DC" w:rsidRPr="008C0011" w:rsidRDefault="00944871" w:rsidP="008C0011">
      <w:pPr>
        <w:pStyle w:val="ListParagraph"/>
        <w:numPr>
          <w:ilvl w:val="0"/>
          <w:numId w:val="17"/>
        </w:numPr>
        <w:rPr>
          <w:rFonts w:ascii="Calluna" w:eastAsia="Calibri" w:hAnsi="Calluna" w:cs="Calibri"/>
          <w:color w:val="000000"/>
        </w:rPr>
      </w:pPr>
      <w:r w:rsidRPr="008C0011">
        <w:rPr>
          <w:rFonts w:ascii="Calluna" w:eastAsia="Calibri" w:hAnsi="Calluna" w:cs="Calibri"/>
          <w:color w:val="000000"/>
        </w:rPr>
        <w:t>Potential of SC W</w:t>
      </w:r>
      <w:r w:rsidR="00313F14" w:rsidRPr="008C0011">
        <w:rPr>
          <w:rFonts w:ascii="Calluna" w:eastAsia="Calibri" w:hAnsi="Calluna" w:cs="Calibri"/>
          <w:color w:val="000000"/>
        </w:rPr>
        <w:t xml:space="preserve">atermelon </w:t>
      </w:r>
      <w:r w:rsidRPr="008C0011">
        <w:rPr>
          <w:rFonts w:ascii="Calluna" w:eastAsia="Calibri" w:hAnsi="Calluna" w:cs="Calibri"/>
          <w:color w:val="000000"/>
        </w:rPr>
        <w:t>B</w:t>
      </w:r>
      <w:r w:rsidR="00313F14" w:rsidRPr="008C0011">
        <w:rPr>
          <w:rFonts w:ascii="Calluna" w:eastAsia="Calibri" w:hAnsi="Calluna" w:cs="Calibri"/>
          <w:color w:val="000000"/>
        </w:rPr>
        <w:t>oar</w:t>
      </w:r>
      <w:r w:rsidRPr="008C0011">
        <w:rPr>
          <w:rFonts w:ascii="Calluna" w:eastAsia="Calibri" w:hAnsi="Calluna" w:cs="Calibri"/>
          <w:color w:val="000000"/>
        </w:rPr>
        <w:t>d</w:t>
      </w:r>
      <w:r w:rsidR="00313F14" w:rsidRPr="008C0011">
        <w:rPr>
          <w:rFonts w:ascii="Calluna" w:eastAsia="Calibri" w:hAnsi="Calluna" w:cs="Calibri"/>
          <w:color w:val="000000"/>
        </w:rPr>
        <w:t xml:space="preserve"> going into dormancy.</w:t>
      </w:r>
      <w:r w:rsidR="008C0011">
        <w:rPr>
          <w:rFonts w:ascii="Calluna" w:eastAsia="Calibri" w:hAnsi="Calluna" w:cs="Calibri"/>
          <w:color w:val="000000"/>
        </w:rPr>
        <w:t xml:space="preserve"> </w:t>
      </w:r>
      <w:r w:rsidRPr="008C0011">
        <w:rPr>
          <w:rFonts w:ascii="Calluna" w:eastAsia="Calibri" w:hAnsi="Calluna" w:cs="Calibri"/>
          <w:color w:val="000000"/>
        </w:rPr>
        <w:t xml:space="preserve"> Due to the National watermelon assessment going to a higher rate beginning Jan 1, </w:t>
      </w:r>
      <w:r w:rsidR="00FF1078" w:rsidRPr="008C0011">
        <w:rPr>
          <w:rFonts w:ascii="Calluna" w:eastAsia="Calibri" w:hAnsi="Calluna" w:cs="Calibri"/>
          <w:color w:val="000000"/>
        </w:rPr>
        <w:t>2025,</w:t>
      </w:r>
      <w:r w:rsidRPr="008C0011">
        <w:rPr>
          <w:rFonts w:ascii="Calluna" w:eastAsia="Calibri" w:hAnsi="Calluna" w:cs="Calibri"/>
          <w:color w:val="000000"/>
        </w:rPr>
        <w:t xml:space="preserve"> and the fact that South Carolina is one of the few states that have both a national assessment to pay and a state assessment to pay, they are wanting to look into putting the board in dormancy until </w:t>
      </w:r>
      <w:r w:rsidR="00A4431F" w:rsidRPr="008C0011">
        <w:rPr>
          <w:rFonts w:ascii="Calluna" w:eastAsia="Calibri" w:hAnsi="Calluna" w:cs="Calibri"/>
          <w:color w:val="000000"/>
        </w:rPr>
        <w:t xml:space="preserve">further notice.  </w:t>
      </w:r>
      <w:r w:rsidR="00AE13DC" w:rsidRPr="008C0011">
        <w:rPr>
          <w:rFonts w:ascii="Calluna" w:eastAsia="Calibri" w:hAnsi="Calluna" w:cs="Calibri"/>
          <w:color w:val="000000"/>
        </w:rPr>
        <w:t>Mr. Quinney said the SC Watermelon Board meets again in January</w:t>
      </w:r>
      <w:r w:rsidR="00C462A9" w:rsidRPr="008C0011">
        <w:rPr>
          <w:rFonts w:ascii="Calluna" w:eastAsia="Calibri" w:hAnsi="Calluna" w:cs="Calibri"/>
          <w:color w:val="000000"/>
        </w:rPr>
        <w:t xml:space="preserve"> to make their decision.  He plans to share the Watermelon Board’s decision at the February, Ag Commission meeting.</w:t>
      </w:r>
    </w:p>
    <w:p w14:paraId="3FFFCF80" w14:textId="70115BF4" w:rsidR="00977431" w:rsidRPr="003443C0" w:rsidRDefault="00EC4202" w:rsidP="003443C0">
      <w:pPr>
        <w:pStyle w:val="ListParagraph"/>
        <w:numPr>
          <w:ilvl w:val="0"/>
          <w:numId w:val="19"/>
        </w:numPr>
        <w:rPr>
          <w:rFonts w:ascii="Calluna" w:eastAsia="Calibri" w:hAnsi="Calluna" w:cs="Calibri"/>
          <w:color w:val="000000"/>
        </w:rPr>
      </w:pPr>
      <w:r w:rsidRPr="003443C0">
        <w:rPr>
          <w:rFonts w:ascii="Calluna" w:hAnsi="Calluna"/>
        </w:rPr>
        <w:t>South Carolina Farm Bureau</w:t>
      </w:r>
      <w:r w:rsidR="00C4378B" w:rsidRPr="003443C0">
        <w:rPr>
          <w:rFonts w:ascii="Calluna" w:hAnsi="Calluna"/>
        </w:rPr>
        <w:t xml:space="preserve"> </w:t>
      </w:r>
      <w:r w:rsidR="00977431" w:rsidRPr="003443C0">
        <w:rPr>
          <w:rFonts w:ascii="Calluna" w:hAnsi="Calluna"/>
        </w:rPr>
        <w:t>– Dwight Cauthen reported on the following:</w:t>
      </w:r>
    </w:p>
    <w:p w14:paraId="245A16A9" w14:textId="418C75B1" w:rsidR="00EC4202" w:rsidRPr="00977431" w:rsidRDefault="00977431" w:rsidP="00EC4202">
      <w:pPr>
        <w:pStyle w:val="ListParagraph"/>
        <w:numPr>
          <w:ilvl w:val="1"/>
          <w:numId w:val="7"/>
        </w:numPr>
        <w:rPr>
          <w:rFonts w:ascii="Calluna" w:hAnsi="Calluna"/>
        </w:rPr>
      </w:pPr>
      <w:r w:rsidRPr="00977431">
        <w:rPr>
          <w:rFonts w:ascii="Calluna" w:eastAsia="Calibri" w:hAnsi="Calluna" w:cs="Calibri"/>
          <w:color w:val="000000"/>
        </w:rPr>
        <w:lastRenderedPageBreak/>
        <w:t>Mr. Cauthen introduced himself saying he is the new C</w:t>
      </w:r>
      <w:r w:rsidR="00C4378B" w:rsidRPr="00977431">
        <w:rPr>
          <w:rFonts w:ascii="Calluna" w:eastAsia="Calibri" w:hAnsi="Calluna" w:cs="Calibri"/>
          <w:color w:val="000000"/>
        </w:rPr>
        <w:t xml:space="preserve">ommodities </w:t>
      </w:r>
      <w:r w:rsidRPr="00977431">
        <w:rPr>
          <w:rFonts w:ascii="Calluna" w:eastAsia="Calibri" w:hAnsi="Calluna" w:cs="Calibri"/>
          <w:color w:val="000000"/>
        </w:rPr>
        <w:t>D</w:t>
      </w:r>
      <w:r w:rsidR="00C4378B" w:rsidRPr="00977431">
        <w:rPr>
          <w:rFonts w:ascii="Calluna" w:eastAsia="Calibri" w:hAnsi="Calluna" w:cs="Calibri"/>
          <w:color w:val="000000"/>
        </w:rPr>
        <w:t xml:space="preserve">irector for South Carolina Farm Bureau. </w:t>
      </w:r>
    </w:p>
    <w:p w14:paraId="4D6B4CB9" w14:textId="77777777" w:rsidR="00977431" w:rsidRPr="00977431" w:rsidRDefault="00977431" w:rsidP="00977431">
      <w:pPr>
        <w:ind w:left="1080"/>
        <w:rPr>
          <w:rFonts w:ascii="Calluna" w:hAnsi="Calluna"/>
        </w:rPr>
      </w:pPr>
    </w:p>
    <w:p w14:paraId="2F241B0D" w14:textId="77777777" w:rsidR="00EC4202" w:rsidRPr="00672353" w:rsidRDefault="00EC4202" w:rsidP="00EC4202">
      <w:pPr>
        <w:rPr>
          <w:rFonts w:ascii="Calluna" w:hAnsi="Calluna"/>
        </w:rPr>
      </w:pPr>
      <w:r w:rsidRPr="00672353">
        <w:rPr>
          <w:rFonts w:ascii="Calluna" w:hAnsi="Calluna"/>
        </w:rPr>
        <w:t>III. Old Business</w:t>
      </w:r>
    </w:p>
    <w:p w14:paraId="15A974A2" w14:textId="03C72A70" w:rsidR="00C4378B" w:rsidRPr="00B6368F" w:rsidRDefault="00EC4202" w:rsidP="00B6368F">
      <w:pPr>
        <w:pStyle w:val="ListParagraph"/>
        <w:numPr>
          <w:ilvl w:val="0"/>
          <w:numId w:val="8"/>
        </w:numPr>
        <w:rPr>
          <w:rFonts w:ascii="Calluna" w:hAnsi="Calluna"/>
        </w:rPr>
      </w:pPr>
      <w:r w:rsidRPr="00B6368F">
        <w:rPr>
          <w:rFonts w:ascii="Calluna" w:hAnsi="Calluna"/>
        </w:rPr>
        <w:t>Minutes, August 12, 2024</w:t>
      </w:r>
      <w:r w:rsidR="00C4378B" w:rsidRPr="00B6368F">
        <w:rPr>
          <w:rFonts w:ascii="Calluna" w:hAnsi="Calluna"/>
        </w:rPr>
        <w:t xml:space="preserve"> </w:t>
      </w:r>
      <w:r w:rsidR="00B447C6" w:rsidRPr="00B6368F">
        <w:rPr>
          <w:rFonts w:ascii="Calluna" w:hAnsi="Calluna"/>
        </w:rPr>
        <w:t>–</w:t>
      </w:r>
      <w:r w:rsidR="00C4378B" w:rsidRPr="00B6368F">
        <w:rPr>
          <w:rFonts w:ascii="Calluna" w:hAnsi="Calluna"/>
        </w:rPr>
        <w:t xml:space="preserve"> </w:t>
      </w:r>
      <w:r w:rsidR="00B447C6" w:rsidRPr="00B6368F">
        <w:rPr>
          <w:rFonts w:ascii="Calluna" w:hAnsi="Calluna"/>
        </w:rPr>
        <w:t>A board member discussed the need to add to the end of the motion on page 5 of these minutes “</w:t>
      </w:r>
      <w:r w:rsidR="00B447C6" w:rsidRPr="00B6368F">
        <w:rPr>
          <w:rFonts w:ascii="Calluna" w:hAnsi="Calluna"/>
          <w:b/>
          <w:bCs/>
          <w:i/>
          <w:iCs/>
        </w:rPr>
        <w:t>through the SC Dept. of Agriculture.</w:t>
      </w:r>
      <w:r w:rsidR="00B447C6" w:rsidRPr="00B6368F">
        <w:rPr>
          <w:rFonts w:ascii="Calluna" w:hAnsi="Calluna"/>
        </w:rPr>
        <w:t xml:space="preserve">”  </w:t>
      </w:r>
      <w:r w:rsidR="00B6368F" w:rsidRPr="00B6368F">
        <w:rPr>
          <w:rFonts w:ascii="Calluna" w:hAnsi="Calluna"/>
        </w:rPr>
        <w:t xml:space="preserve">He said this needs to be added to help clarify the intent of keeping all commodity checkoff bank accounts under the SC Dept. of Agriculture.  </w:t>
      </w:r>
      <w:r w:rsidR="00B447C6" w:rsidRPr="00B6368F">
        <w:rPr>
          <w:rFonts w:ascii="Calluna" w:hAnsi="Calluna"/>
        </w:rPr>
        <w:t xml:space="preserve">Ellen Lloyd said it was brought to her attention that board member Benjie Andrew’s name was left off as an attendee at this meeting.  </w:t>
      </w:r>
      <w:r w:rsidR="00B447C6" w:rsidRPr="00B6368F">
        <w:rPr>
          <w:rFonts w:ascii="Calluna" w:hAnsi="Calluna"/>
          <w:b/>
          <w:bCs/>
          <w:i/>
          <w:iCs/>
        </w:rPr>
        <w:t xml:space="preserve">A motion was made and seconded to approve the August 12, </w:t>
      </w:r>
      <w:r w:rsidR="00FF1078" w:rsidRPr="00B6368F">
        <w:rPr>
          <w:rFonts w:ascii="Calluna" w:hAnsi="Calluna"/>
          <w:b/>
          <w:bCs/>
          <w:i/>
          <w:iCs/>
        </w:rPr>
        <w:t>2024,</w:t>
      </w:r>
      <w:r w:rsidR="00B447C6" w:rsidRPr="00B6368F">
        <w:rPr>
          <w:rFonts w:ascii="Calluna" w:hAnsi="Calluna"/>
          <w:b/>
          <w:bCs/>
          <w:i/>
          <w:iCs/>
        </w:rPr>
        <w:t xml:space="preserve"> minutes with th</w:t>
      </w:r>
      <w:r w:rsidR="00B6368F">
        <w:rPr>
          <w:rFonts w:ascii="Calluna" w:hAnsi="Calluna"/>
          <w:b/>
          <w:bCs/>
          <w:i/>
          <w:iCs/>
        </w:rPr>
        <w:t>ese</w:t>
      </w:r>
      <w:r w:rsidR="00B447C6" w:rsidRPr="00B6368F">
        <w:rPr>
          <w:rFonts w:ascii="Calluna" w:hAnsi="Calluna"/>
          <w:b/>
          <w:bCs/>
          <w:i/>
          <w:iCs/>
        </w:rPr>
        <w:t xml:space="preserve"> two changes being made.  All were in favor.  Motion carried.</w:t>
      </w:r>
      <w:r w:rsidR="00B447C6" w:rsidRPr="00B6368F">
        <w:rPr>
          <w:rFonts w:ascii="Calluna" w:hAnsi="Calluna"/>
        </w:rPr>
        <w:t xml:space="preserve">  </w:t>
      </w:r>
    </w:p>
    <w:p w14:paraId="58460354" w14:textId="77777777" w:rsidR="00B6368F" w:rsidRDefault="00EC4202" w:rsidP="00C4378B">
      <w:pPr>
        <w:pStyle w:val="ListParagraph"/>
        <w:numPr>
          <w:ilvl w:val="0"/>
          <w:numId w:val="8"/>
        </w:numPr>
        <w:rPr>
          <w:rFonts w:ascii="Calluna" w:hAnsi="Calluna"/>
        </w:rPr>
      </w:pPr>
      <w:r w:rsidRPr="00AC6E7E">
        <w:rPr>
          <w:rFonts w:ascii="Calluna" w:hAnsi="Calluna"/>
        </w:rPr>
        <w:t>Agenda Review and Suggestions - Annual Ag Commission/Commodity Board meeting – Sam Quinney</w:t>
      </w:r>
      <w:r w:rsidR="00AC6E7E" w:rsidRPr="00AC6E7E">
        <w:rPr>
          <w:rFonts w:ascii="Calluna" w:hAnsi="Calluna"/>
        </w:rPr>
        <w:t xml:space="preserve"> </w:t>
      </w:r>
      <w:r w:rsidR="00B6368F">
        <w:rPr>
          <w:rFonts w:ascii="Calluna" w:hAnsi="Calluna"/>
        </w:rPr>
        <w:t>discussed the following:</w:t>
      </w:r>
    </w:p>
    <w:p w14:paraId="738C0873" w14:textId="77777777" w:rsidR="00FE4E0F" w:rsidRPr="00FE4E0F" w:rsidRDefault="00FE4E0F" w:rsidP="00B6368F">
      <w:pPr>
        <w:pStyle w:val="ListParagraph"/>
        <w:numPr>
          <w:ilvl w:val="1"/>
          <w:numId w:val="8"/>
        </w:numPr>
        <w:rPr>
          <w:rFonts w:ascii="Calluna" w:hAnsi="Calluna"/>
        </w:rPr>
      </w:pPr>
      <w:r>
        <w:rPr>
          <w:rFonts w:ascii="Calluna" w:eastAsia="Calibri" w:hAnsi="Calluna" w:cs="Calibri"/>
          <w:color w:val="000000"/>
        </w:rPr>
        <w:t>Looking at July 2025</w:t>
      </w:r>
    </w:p>
    <w:p w14:paraId="59B2BE0B" w14:textId="08F67FA8" w:rsidR="00FE4E0F" w:rsidRPr="00FE4E0F" w:rsidRDefault="00B6368F" w:rsidP="00B6368F">
      <w:pPr>
        <w:pStyle w:val="ListParagraph"/>
        <w:numPr>
          <w:ilvl w:val="1"/>
          <w:numId w:val="8"/>
        </w:numPr>
        <w:rPr>
          <w:rFonts w:ascii="Calluna" w:hAnsi="Calluna"/>
        </w:rPr>
      </w:pPr>
      <w:r>
        <w:rPr>
          <w:rFonts w:ascii="Calluna" w:eastAsia="Calibri" w:hAnsi="Calluna" w:cs="Calibri"/>
          <w:color w:val="000000"/>
        </w:rPr>
        <w:t xml:space="preserve">Provided </w:t>
      </w:r>
      <w:r w:rsidR="00AC6E7E" w:rsidRPr="00AC6E7E">
        <w:rPr>
          <w:rFonts w:ascii="Calluna" w:eastAsia="Calibri" w:hAnsi="Calluna" w:cs="Calibri"/>
          <w:color w:val="000000"/>
        </w:rPr>
        <w:t>proposed agenda</w:t>
      </w:r>
    </w:p>
    <w:p w14:paraId="6971C5AE" w14:textId="11EED071" w:rsidR="00313F14" w:rsidRPr="00313F14" w:rsidRDefault="00FE4E0F" w:rsidP="00313F14">
      <w:pPr>
        <w:pStyle w:val="ListParagraph"/>
        <w:numPr>
          <w:ilvl w:val="1"/>
          <w:numId w:val="8"/>
        </w:numPr>
        <w:rPr>
          <w:rFonts w:ascii="Calluna" w:hAnsi="Calluna"/>
        </w:rPr>
      </w:pPr>
      <w:r>
        <w:rPr>
          <w:rFonts w:ascii="Calluna" w:eastAsia="Calibri" w:hAnsi="Calluna" w:cs="Calibri"/>
          <w:color w:val="000000"/>
        </w:rPr>
        <w:t>Time for each commodity board to hold a quarterly meeting in the pm that same day</w:t>
      </w:r>
    </w:p>
    <w:p w14:paraId="5E24075D" w14:textId="671FEAF7" w:rsidR="00F83BCF" w:rsidRPr="00F83BCF" w:rsidRDefault="00F83BCF" w:rsidP="00F83BCF">
      <w:pPr>
        <w:pStyle w:val="ListParagraph"/>
        <w:numPr>
          <w:ilvl w:val="0"/>
          <w:numId w:val="13"/>
        </w:numPr>
        <w:rPr>
          <w:rFonts w:ascii="Calluna" w:eastAsia="Calibri" w:hAnsi="Calluna" w:cs="Calibri"/>
          <w:color w:val="000000"/>
        </w:rPr>
      </w:pPr>
      <w:r w:rsidRPr="00F83BCF">
        <w:rPr>
          <w:rFonts w:ascii="Calluna" w:eastAsia="Calibri" w:hAnsi="Calluna" w:cs="Calibri"/>
          <w:color w:val="000000"/>
        </w:rPr>
        <w:t xml:space="preserve">Letters to SC Congressman – Chair Price </w:t>
      </w:r>
      <w:r>
        <w:rPr>
          <w:rFonts w:ascii="Calluna" w:eastAsia="Calibri" w:hAnsi="Calluna" w:cs="Calibri"/>
          <w:color w:val="000000"/>
        </w:rPr>
        <w:t xml:space="preserve">reminded everyone of the letters sent to congressional leaders regarding the need for a Farm Bill that came about from the August meeting.  She said she received </w:t>
      </w:r>
      <w:r w:rsidRPr="00F83BCF">
        <w:rPr>
          <w:rFonts w:ascii="Calluna" w:eastAsia="Calibri" w:hAnsi="Calluna" w:cs="Calibri"/>
          <w:color w:val="000000"/>
        </w:rPr>
        <w:t>replies from Tim Scott and Lindsey Graham.</w:t>
      </w:r>
    </w:p>
    <w:p w14:paraId="2DB947FA" w14:textId="77777777" w:rsidR="00EC4202" w:rsidRPr="00672353" w:rsidRDefault="00EC4202" w:rsidP="00EC4202">
      <w:pPr>
        <w:rPr>
          <w:rFonts w:ascii="Calluna" w:hAnsi="Calluna"/>
        </w:rPr>
      </w:pPr>
    </w:p>
    <w:p w14:paraId="380B06FB" w14:textId="77777777" w:rsidR="00EC4202" w:rsidRDefault="00EC4202" w:rsidP="00EC4202">
      <w:pPr>
        <w:rPr>
          <w:rFonts w:ascii="Calluna" w:hAnsi="Calluna"/>
        </w:rPr>
      </w:pPr>
      <w:r w:rsidRPr="00672353">
        <w:rPr>
          <w:rFonts w:ascii="Calluna" w:hAnsi="Calluna"/>
        </w:rPr>
        <w:t>IV. New Business</w:t>
      </w:r>
    </w:p>
    <w:p w14:paraId="1A1797C3" w14:textId="264ED98C" w:rsidR="00EC4202" w:rsidRPr="003B768B" w:rsidRDefault="00EC4202" w:rsidP="003443C0">
      <w:pPr>
        <w:pStyle w:val="ListParagraph"/>
        <w:numPr>
          <w:ilvl w:val="0"/>
          <w:numId w:val="10"/>
        </w:numPr>
        <w:rPr>
          <w:rFonts w:ascii="Calluna" w:hAnsi="Calluna"/>
        </w:rPr>
      </w:pPr>
      <w:r>
        <w:rPr>
          <w:rFonts w:ascii="Calluna" w:hAnsi="Calluna"/>
        </w:rPr>
        <w:t>Update on SC Beef Council Audit – Sam Quinney</w:t>
      </w:r>
      <w:r w:rsidR="003B768B" w:rsidRPr="003B768B">
        <w:rPr>
          <w:rFonts w:ascii="Calluna" w:eastAsia="Calibri" w:hAnsi="Calluna" w:cs="Calibri"/>
          <w:color w:val="000000"/>
        </w:rPr>
        <w:t xml:space="preserve"> </w:t>
      </w:r>
      <w:r w:rsidR="003B768B">
        <w:rPr>
          <w:rFonts w:ascii="Calluna" w:eastAsia="Calibri" w:hAnsi="Calluna" w:cs="Calibri"/>
          <w:color w:val="000000"/>
        </w:rPr>
        <w:t xml:space="preserve">said </w:t>
      </w:r>
      <w:r w:rsidR="003B768B" w:rsidRPr="003B768B">
        <w:rPr>
          <w:rFonts w:ascii="Calluna" w:hAnsi="Calluna"/>
        </w:rPr>
        <w:t xml:space="preserve">this is the first year in a long time that </w:t>
      </w:r>
      <w:r w:rsidR="003B768B">
        <w:rPr>
          <w:rFonts w:ascii="Calluna" w:hAnsi="Calluna"/>
        </w:rPr>
        <w:t xml:space="preserve">the </w:t>
      </w:r>
      <w:r w:rsidR="003B768B" w:rsidRPr="00DE3B6F">
        <w:rPr>
          <w:rFonts w:ascii="Calluna" w:eastAsia="Calibri" w:hAnsi="Calluna" w:cs="Calibri"/>
          <w:color w:val="000000"/>
        </w:rPr>
        <w:t>SC Beef Council audit</w:t>
      </w:r>
      <w:r w:rsidR="003B768B">
        <w:rPr>
          <w:rFonts w:ascii="Calluna" w:eastAsia="Calibri" w:hAnsi="Calluna" w:cs="Calibri"/>
          <w:color w:val="000000"/>
        </w:rPr>
        <w:t xml:space="preserve"> has not had any findings</w:t>
      </w:r>
      <w:r w:rsidR="003B768B" w:rsidRPr="003B768B">
        <w:rPr>
          <w:rFonts w:ascii="Calluna" w:hAnsi="Calluna"/>
        </w:rPr>
        <w:t xml:space="preserve"> </w:t>
      </w:r>
      <w:r w:rsidR="003B768B">
        <w:rPr>
          <w:rFonts w:ascii="Calluna" w:hAnsi="Calluna"/>
        </w:rPr>
        <w:t>to report.</w:t>
      </w:r>
    </w:p>
    <w:p w14:paraId="248146F7" w14:textId="330DFA64" w:rsidR="0013067E" w:rsidRDefault="00EC4202" w:rsidP="0013067E">
      <w:pPr>
        <w:pStyle w:val="ListParagraph"/>
        <w:numPr>
          <w:ilvl w:val="0"/>
          <w:numId w:val="1"/>
        </w:numPr>
        <w:rPr>
          <w:rFonts w:ascii="Calluna" w:eastAsia="Calibri" w:hAnsi="Calluna" w:cs="Calibri"/>
          <w:color w:val="000000"/>
        </w:rPr>
      </w:pPr>
      <w:bookmarkStart w:id="0" w:name="_Hlk189123369"/>
      <w:r w:rsidRPr="00C3009C">
        <w:rPr>
          <w:rFonts w:ascii="Calluna" w:hAnsi="Calluna"/>
        </w:rPr>
        <w:t>Ginner Compliance Procedures – Sam Quinney</w:t>
      </w:r>
      <w:r w:rsidR="00F00642" w:rsidRPr="00C3009C">
        <w:rPr>
          <w:rFonts w:ascii="Calluna" w:hAnsi="Calluna"/>
        </w:rPr>
        <w:t xml:space="preserve"> </w:t>
      </w:r>
      <w:r w:rsidR="00C3009C" w:rsidRPr="00C3009C">
        <w:rPr>
          <w:rFonts w:ascii="Calluna" w:hAnsi="Calluna"/>
        </w:rPr>
        <w:t xml:space="preserve">explained that </w:t>
      </w:r>
      <w:r w:rsidR="00F00642" w:rsidRPr="00C3009C">
        <w:rPr>
          <w:rFonts w:ascii="Calluna" w:eastAsia="Calibri" w:hAnsi="Calluna" w:cs="Calibri"/>
          <w:color w:val="000000"/>
        </w:rPr>
        <w:t xml:space="preserve">this </w:t>
      </w:r>
      <w:r w:rsidR="00C3009C" w:rsidRPr="00C3009C">
        <w:rPr>
          <w:rFonts w:ascii="Calluna" w:eastAsia="Calibri" w:hAnsi="Calluna" w:cs="Calibri"/>
          <w:color w:val="000000"/>
        </w:rPr>
        <w:t xml:space="preserve">agenda item </w:t>
      </w:r>
      <w:r w:rsidR="00F00642" w:rsidRPr="00C3009C">
        <w:rPr>
          <w:rFonts w:ascii="Calluna" w:eastAsia="Calibri" w:hAnsi="Calluna" w:cs="Calibri"/>
          <w:color w:val="000000"/>
        </w:rPr>
        <w:t xml:space="preserve">is </w:t>
      </w:r>
      <w:r w:rsidR="00C3009C" w:rsidRPr="00C3009C">
        <w:rPr>
          <w:rFonts w:ascii="Calluna" w:eastAsia="Calibri" w:hAnsi="Calluna" w:cs="Calibri"/>
          <w:color w:val="000000"/>
        </w:rPr>
        <w:t xml:space="preserve">regarding </w:t>
      </w:r>
      <w:r w:rsidR="00F00642" w:rsidRPr="00C3009C">
        <w:rPr>
          <w:rFonts w:ascii="Calluna" w:eastAsia="Calibri" w:hAnsi="Calluna" w:cs="Calibri"/>
          <w:color w:val="000000"/>
        </w:rPr>
        <w:t xml:space="preserve">a </w:t>
      </w:r>
      <w:r w:rsidR="0013067E">
        <w:rPr>
          <w:rFonts w:ascii="Calluna" w:eastAsia="Calibri" w:hAnsi="Calluna" w:cs="Calibri"/>
          <w:color w:val="000000"/>
        </w:rPr>
        <w:t xml:space="preserve">specific </w:t>
      </w:r>
      <w:r w:rsidR="00F00642" w:rsidRPr="00C3009C">
        <w:rPr>
          <w:rFonts w:ascii="Calluna" w:eastAsia="Calibri" w:hAnsi="Calluna" w:cs="Calibri"/>
          <w:color w:val="000000"/>
        </w:rPr>
        <w:t>cotton g</w:t>
      </w:r>
      <w:r w:rsidR="00C3009C" w:rsidRPr="00C3009C">
        <w:rPr>
          <w:rFonts w:ascii="Calluna" w:eastAsia="Calibri" w:hAnsi="Calluna" w:cs="Calibri"/>
          <w:color w:val="000000"/>
        </w:rPr>
        <w:t>inner</w:t>
      </w:r>
      <w:r w:rsidR="00F00642" w:rsidRPr="00C3009C">
        <w:rPr>
          <w:rFonts w:ascii="Calluna" w:eastAsia="Calibri" w:hAnsi="Calluna" w:cs="Calibri"/>
          <w:color w:val="000000"/>
        </w:rPr>
        <w:t xml:space="preserve"> that</w:t>
      </w:r>
      <w:r w:rsidR="00C3009C" w:rsidRPr="00C3009C">
        <w:rPr>
          <w:rFonts w:ascii="Calluna" w:eastAsia="Calibri" w:hAnsi="Calluna" w:cs="Calibri"/>
          <w:color w:val="000000"/>
        </w:rPr>
        <w:t xml:space="preserve"> has </w:t>
      </w:r>
      <w:r w:rsidR="00F00642" w:rsidRPr="00C3009C">
        <w:rPr>
          <w:rFonts w:ascii="Calluna" w:eastAsia="Calibri" w:hAnsi="Calluna" w:cs="Calibri"/>
          <w:color w:val="000000"/>
        </w:rPr>
        <w:t xml:space="preserve">been </w:t>
      </w:r>
      <w:r w:rsidR="00C3009C" w:rsidRPr="00C3009C">
        <w:rPr>
          <w:rFonts w:ascii="Calluna" w:eastAsia="Calibri" w:hAnsi="Calluna" w:cs="Calibri"/>
          <w:color w:val="000000"/>
        </w:rPr>
        <w:t xml:space="preserve">an </w:t>
      </w:r>
      <w:r w:rsidR="00F00642" w:rsidRPr="00C3009C">
        <w:rPr>
          <w:rFonts w:ascii="Calluna" w:eastAsia="Calibri" w:hAnsi="Calluna" w:cs="Calibri"/>
          <w:color w:val="000000"/>
        </w:rPr>
        <w:t>issue in the past</w:t>
      </w:r>
      <w:r w:rsidR="00C3009C" w:rsidRPr="00C3009C">
        <w:rPr>
          <w:rFonts w:ascii="Calluna" w:eastAsia="Calibri" w:hAnsi="Calluna" w:cs="Calibri"/>
          <w:color w:val="000000"/>
        </w:rPr>
        <w:t xml:space="preserve"> as far as not receiving assessments in a timely manner and the </w:t>
      </w:r>
      <w:r w:rsidR="00F00642" w:rsidRPr="00C3009C">
        <w:rPr>
          <w:rFonts w:ascii="Calluna" w:eastAsia="Calibri" w:hAnsi="Calluna" w:cs="Calibri"/>
          <w:color w:val="000000"/>
        </w:rPr>
        <w:t xml:space="preserve">marketing director </w:t>
      </w:r>
      <w:r w:rsidR="00C3009C" w:rsidRPr="00C3009C">
        <w:rPr>
          <w:rFonts w:ascii="Calluna" w:eastAsia="Calibri" w:hAnsi="Calluna" w:cs="Calibri"/>
          <w:color w:val="000000"/>
        </w:rPr>
        <w:t xml:space="preserve">would like the Ag Commission to provide a procedure going forward. </w:t>
      </w:r>
      <w:r w:rsidR="00C3009C">
        <w:rPr>
          <w:rFonts w:ascii="Calluna" w:eastAsia="Calibri" w:hAnsi="Calluna" w:cs="Calibri"/>
          <w:color w:val="000000"/>
        </w:rPr>
        <w:t xml:space="preserve"> Sam Quinney </w:t>
      </w:r>
      <w:r w:rsidR="0013067E">
        <w:rPr>
          <w:rFonts w:ascii="Calluna" w:eastAsia="Calibri" w:hAnsi="Calluna" w:cs="Calibri"/>
          <w:color w:val="000000"/>
        </w:rPr>
        <w:t xml:space="preserve">explained the situation to the board and offered up solutions.  Following discussion, the board made the following motion:  </w:t>
      </w:r>
    </w:p>
    <w:p w14:paraId="2F09DBB7" w14:textId="292D826D" w:rsidR="00F00642" w:rsidRPr="0013067E" w:rsidRDefault="0013067E" w:rsidP="00F00642">
      <w:pPr>
        <w:rPr>
          <w:rFonts w:ascii="Calluna" w:eastAsia="Calibri" w:hAnsi="Calluna" w:cs="Calibri"/>
          <w:b/>
          <w:bCs/>
          <w:i/>
          <w:iCs/>
          <w:color w:val="000000"/>
        </w:rPr>
      </w:pPr>
      <w:r w:rsidRPr="0013067E">
        <w:rPr>
          <w:rFonts w:ascii="Calluna" w:eastAsia="Calibri" w:hAnsi="Calluna" w:cs="Calibri"/>
          <w:b/>
          <w:bCs/>
          <w:i/>
          <w:iCs/>
          <w:color w:val="000000"/>
        </w:rPr>
        <w:t>A motion was made and seconded to ask the SC Cotton board</w:t>
      </w:r>
      <w:r w:rsidR="00F00642" w:rsidRPr="0013067E">
        <w:rPr>
          <w:rFonts w:ascii="Calluna" w:eastAsia="Calibri" w:hAnsi="Calluna" w:cs="Calibri"/>
          <w:b/>
          <w:bCs/>
          <w:i/>
          <w:iCs/>
          <w:color w:val="000000"/>
        </w:rPr>
        <w:t xml:space="preserve"> to make a recommendation </w:t>
      </w:r>
      <w:r w:rsidRPr="0013067E">
        <w:rPr>
          <w:rFonts w:ascii="Calluna" w:eastAsia="Calibri" w:hAnsi="Calluna" w:cs="Calibri"/>
          <w:b/>
          <w:bCs/>
          <w:i/>
          <w:iCs/>
          <w:color w:val="000000"/>
        </w:rPr>
        <w:t>f</w:t>
      </w:r>
      <w:r w:rsidR="00F00642" w:rsidRPr="0013067E">
        <w:rPr>
          <w:rFonts w:ascii="Calluna" w:eastAsia="Calibri" w:hAnsi="Calluna" w:cs="Calibri"/>
          <w:b/>
          <w:bCs/>
          <w:i/>
          <w:iCs/>
          <w:color w:val="000000"/>
        </w:rPr>
        <w:t xml:space="preserve">or </w:t>
      </w:r>
      <w:r w:rsidRPr="0013067E">
        <w:rPr>
          <w:rFonts w:ascii="Calluna" w:eastAsia="Calibri" w:hAnsi="Calluna" w:cs="Calibri"/>
          <w:b/>
          <w:bCs/>
          <w:i/>
          <w:iCs/>
          <w:color w:val="000000"/>
        </w:rPr>
        <w:t>the Ag Commission’s</w:t>
      </w:r>
      <w:r w:rsidR="00F00642" w:rsidRPr="0013067E">
        <w:rPr>
          <w:rFonts w:ascii="Calluna" w:eastAsia="Calibri" w:hAnsi="Calluna" w:cs="Calibri"/>
          <w:b/>
          <w:bCs/>
          <w:i/>
          <w:iCs/>
          <w:color w:val="000000"/>
        </w:rPr>
        <w:t xml:space="preserve"> rev</w:t>
      </w:r>
      <w:r w:rsidRPr="0013067E">
        <w:rPr>
          <w:rFonts w:ascii="Calluna" w:eastAsia="Calibri" w:hAnsi="Calluna" w:cs="Calibri"/>
          <w:b/>
          <w:bCs/>
          <w:i/>
          <w:iCs/>
          <w:color w:val="000000"/>
        </w:rPr>
        <w:t>iew t</w:t>
      </w:r>
      <w:r w:rsidR="00F00642" w:rsidRPr="0013067E">
        <w:rPr>
          <w:rFonts w:ascii="Calluna" w:eastAsia="Calibri" w:hAnsi="Calluna" w:cs="Calibri"/>
          <w:b/>
          <w:bCs/>
          <w:i/>
          <w:iCs/>
          <w:color w:val="000000"/>
        </w:rPr>
        <w:t xml:space="preserve">o </w:t>
      </w:r>
      <w:r w:rsidRPr="0013067E">
        <w:rPr>
          <w:rFonts w:ascii="Calluna" w:eastAsia="Calibri" w:hAnsi="Calluna" w:cs="Calibri"/>
          <w:b/>
          <w:bCs/>
          <w:i/>
          <w:iCs/>
          <w:color w:val="000000"/>
        </w:rPr>
        <w:t>a</w:t>
      </w:r>
      <w:r w:rsidR="00F00642" w:rsidRPr="0013067E">
        <w:rPr>
          <w:rFonts w:ascii="Calluna" w:eastAsia="Calibri" w:hAnsi="Calluna" w:cs="Calibri"/>
          <w:b/>
          <w:bCs/>
          <w:i/>
          <w:iCs/>
          <w:color w:val="000000"/>
        </w:rPr>
        <w:t xml:space="preserve"> hard due date of May 30th.</w:t>
      </w:r>
      <w:r w:rsidRPr="0013067E">
        <w:rPr>
          <w:rFonts w:ascii="Calluna" w:eastAsia="Calibri" w:hAnsi="Calluna" w:cs="Calibri"/>
          <w:b/>
          <w:bCs/>
          <w:i/>
          <w:iCs/>
          <w:color w:val="000000"/>
        </w:rPr>
        <w:t xml:space="preserve">  All were in favor.  Motion carried.</w:t>
      </w:r>
    </w:p>
    <w:bookmarkEnd w:id="0"/>
    <w:p w14:paraId="460555F0" w14:textId="7846541A" w:rsidR="00EC4202" w:rsidRPr="00672353" w:rsidRDefault="00EC4202" w:rsidP="00EC4202">
      <w:pPr>
        <w:pStyle w:val="ListParagraph"/>
        <w:numPr>
          <w:ilvl w:val="0"/>
          <w:numId w:val="1"/>
        </w:numPr>
        <w:rPr>
          <w:rFonts w:ascii="Calluna" w:hAnsi="Calluna"/>
        </w:rPr>
      </w:pPr>
      <w:r w:rsidRPr="00672353">
        <w:rPr>
          <w:rFonts w:ascii="Calluna" w:hAnsi="Calluna"/>
        </w:rPr>
        <w:t xml:space="preserve">Commodity Board Appointment and Approvals </w:t>
      </w:r>
      <w:r w:rsidR="00676535">
        <w:rPr>
          <w:rFonts w:ascii="Calluna" w:hAnsi="Calluna"/>
        </w:rPr>
        <w:t>-</w:t>
      </w:r>
      <w:r>
        <w:rPr>
          <w:rFonts w:ascii="Calluna" w:hAnsi="Calluna"/>
        </w:rPr>
        <w:t xml:space="preserve"> Ellen Lloyd</w:t>
      </w:r>
      <w:r w:rsidR="00676535">
        <w:rPr>
          <w:rFonts w:ascii="Calluna" w:hAnsi="Calluna"/>
        </w:rPr>
        <w:t xml:space="preserve"> provided the following nominee names by board to the Ag Commission for their approval:</w:t>
      </w:r>
    </w:p>
    <w:p w14:paraId="55BEB0D4" w14:textId="77777777" w:rsidR="00EC4202" w:rsidRPr="00676535" w:rsidRDefault="00EC4202" w:rsidP="0013067E">
      <w:pPr>
        <w:ind w:left="360" w:firstLine="360"/>
        <w:rPr>
          <w:rFonts w:ascii="Calluna" w:hAnsi="Calluna"/>
          <w:u w:val="single"/>
        </w:rPr>
      </w:pPr>
      <w:r w:rsidRPr="00676535">
        <w:rPr>
          <w:rFonts w:ascii="Calluna" w:hAnsi="Calluna"/>
          <w:u w:val="single"/>
        </w:rPr>
        <w:t>South Carolina Soybean Board</w:t>
      </w:r>
    </w:p>
    <w:p w14:paraId="504CB177" w14:textId="77777777" w:rsidR="00EC4202" w:rsidRPr="00EC4202" w:rsidRDefault="00EC4202" w:rsidP="0013067E">
      <w:pPr>
        <w:pStyle w:val="ListParagraph"/>
        <w:numPr>
          <w:ilvl w:val="1"/>
          <w:numId w:val="1"/>
        </w:numPr>
        <w:jc w:val="both"/>
        <w:rPr>
          <w:rFonts w:ascii="Calluna" w:hAnsi="Calluna" w:cs="Arial"/>
          <w:bCs/>
        </w:rPr>
      </w:pPr>
      <w:r w:rsidRPr="00EC4202">
        <w:rPr>
          <w:rFonts w:ascii="Calluna" w:hAnsi="Calluna" w:cs="Arial"/>
          <w:bCs/>
        </w:rPr>
        <w:t xml:space="preserve">District 1 - </w:t>
      </w:r>
      <w:r w:rsidRPr="00EC4202">
        <w:rPr>
          <w:rFonts w:ascii="Calluna" w:hAnsi="Calluna" w:cs="Arial"/>
          <w:bCs/>
        </w:rPr>
        <w:tab/>
        <w:t>Charles Whiten, Westminster, SC (Petition, Proof of Production)</w:t>
      </w:r>
    </w:p>
    <w:p w14:paraId="2940F2B5" w14:textId="77777777" w:rsidR="00EC4202" w:rsidRPr="00EC4202" w:rsidRDefault="00EC4202" w:rsidP="0013067E">
      <w:pPr>
        <w:pStyle w:val="ListParagraph"/>
        <w:numPr>
          <w:ilvl w:val="1"/>
          <w:numId w:val="1"/>
        </w:numPr>
        <w:jc w:val="both"/>
        <w:rPr>
          <w:rFonts w:ascii="Calluna" w:hAnsi="Calluna" w:cs="Arial"/>
          <w:bCs/>
        </w:rPr>
      </w:pPr>
      <w:r w:rsidRPr="00EC4202">
        <w:rPr>
          <w:rFonts w:ascii="Calluna" w:hAnsi="Calluna" w:cs="Arial"/>
          <w:bCs/>
        </w:rPr>
        <w:t xml:space="preserve">District 2 - </w:t>
      </w:r>
      <w:r w:rsidRPr="00EC4202">
        <w:rPr>
          <w:rFonts w:ascii="Calluna" w:hAnsi="Calluna" w:cs="Arial"/>
          <w:bCs/>
        </w:rPr>
        <w:tab/>
        <w:t>OPEN SEAT (No petition received)</w:t>
      </w:r>
    </w:p>
    <w:p w14:paraId="3BABC061" w14:textId="77777777" w:rsidR="00EC4202" w:rsidRPr="00EC4202" w:rsidRDefault="00EC4202" w:rsidP="0013067E">
      <w:pPr>
        <w:pStyle w:val="ListParagraph"/>
        <w:numPr>
          <w:ilvl w:val="1"/>
          <w:numId w:val="1"/>
        </w:numPr>
        <w:jc w:val="both"/>
        <w:rPr>
          <w:rFonts w:ascii="Calluna" w:hAnsi="Calluna" w:cs="Arial"/>
          <w:bCs/>
        </w:rPr>
      </w:pPr>
      <w:r w:rsidRPr="00EC4202">
        <w:rPr>
          <w:rFonts w:ascii="Calluna" w:hAnsi="Calluna" w:cs="Arial"/>
          <w:bCs/>
        </w:rPr>
        <w:t xml:space="preserve">District 3 - </w:t>
      </w:r>
      <w:r w:rsidRPr="00EC4202">
        <w:rPr>
          <w:rFonts w:ascii="Calluna" w:hAnsi="Calluna" w:cs="Arial"/>
          <w:bCs/>
        </w:rPr>
        <w:tab/>
        <w:t>Cecil Eaddy, Manning, SC (Petition, Proof of Production)</w:t>
      </w:r>
    </w:p>
    <w:p w14:paraId="47000CAC" w14:textId="77777777" w:rsidR="00EC4202" w:rsidRPr="00EC4202" w:rsidRDefault="00EC4202" w:rsidP="0013067E">
      <w:pPr>
        <w:pStyle w:val="ListParagraph"/>
        <w:numPr>
          <w:ilvl w:val="1"/>
          <w:numId w:val="1"/>
        </w:numPr>
        <w:jc w:val="both"/>
        <w:rPr>
          <w:rFonts w:ascii="Calluna" w:hAnsi="Calluna" w:cs="Arial"/>
          <w:bCs/>
        </w:rPr>
      </w:pPr>
      <w:r w:rsidRPr="00EC4202">
        <w:rPr>
          <w:rFonts w:ascii="Calluna" w:hAnsi="Calluna" w:cs="Arial"/>
          <w:bCs/>
        </w:rPr>
        <w:t xml:space="preserve">District 4 - </w:t>
      </w:r>
      <w:r w:rsidRPr="00EC4202">
        <w:rPr>
          <w:rFonts w:ascii="Calluna" w:hAnsi="Calluna" w:cs="Arial"/>
          <w:bCs/>
        </w:rPr>
        <w:tab/>
        <w:t>Fitzhugh Bethea, Dillon, SC (Petition, Proof of Production)</w:t>
      </w:r>
    </w:p>
    <w:p w14:paraId="67F30E9B" w14:textId="77777777" w:rsidR="00EC4202" w:rsidRPr="00EC4202" w:rsidRDefault="00EC4202" w:rsidP="0013067E">
      <w:pPr>
        <w:pStyle w:val="ListParagraph"/>
        <w:numPr>
          <w:ilvl w:val="1"/>
          <w:numId w:val="1"/>
        </w:numPr>
        <w:jc w:val="both"/>
        <w:rPr>
          <w:rFonts w:ascii="Calluna" w:hAnsi="Calluna" w:cs="Arial"/>
          <w:bCs/>
        </w:rPr>
      </w:pPr>
      <w:r w:rsidRPr="00EC4202">
        <w:rPr>
          <w:rFonts w:ascii="Calluna" w:hAnsi="Calluna" w:cs="Arial"/>
          <w:bCs/>
        </w:rPr>
        <w:t>District 5 -</w:t>
      </w:r>
      <w:r w:rsidRPr="00EC4202">
        <w:rPr>
          <w:rFonts w:ascii="Calluna" w:hAnsi="Calluna" w:cs="Arial"/>
          <w:bCs/>
        </w:rPr>
        <w:tab/>
        <w:t>Jeffy Westbury, Harleyville, SC (Petition, Proof of Production)</w:t>
      </w:r>
    </w:p>
    <w:p w14:paraId="0F928A4A" w14:textId="77777777" w:rsidR="00EC4202" w:rsidRPr="00676535" w:rsidRDefault="00EC4202" w:rsidP="0013067E">
      <w:pPr>
        <w:ind w:left="720"/>
        <w:rPr>
          <w:rFonts w:ascii="Calluna" w:hAnsi="Calluna"/>
          <w:u w:val="single"/>
        </w:rPr>
      </w:pPr>
      <w:r w:rsidRPr="00676535">
        <w:rPr>
          <w:rFonts w:ascii="Calluna" w:hAnsi="Calluna"/>
          <w:u w:val="single"/>
        </w:rPr>
        <w:t>South Carolina Cotton Board</w:t>
      </w:r>
    </w:p>
    <w:p w14:paraId="6DF97E02" w14:textId="77777777" w:rsidR="0013067E" w:rsidRPr="0013067E" w:rsidRDefault="00EC4202" w:rsidP="00EC4202">
      <w:pPr>
        <w:pStyle w:val="ListParagraph"/>
        <w:numPr>
          <w:ilvl w:val="1"/>
          <w:numId w:val="1"/>
        </w:numPr>
        <w:rPr>
          <w:rFonts w:ascii="Calluna" w:hAnsi="Calluna"/>
        </w:rPr>
      </w:pPr>
      <w:r>
        <w:rPr>
          <w:rFonts w:ascii="Calluna" w:hAnsi="Calluna" w:cs="Arial"/>
          <w:bCs/>
          <w14:textOutline w14:w="4495" w14:cap="flat" w14:cmpd="sng" w14:algn="ctr">
            <w14:noFill/>
            <w14:prstDash w14:val="solid"/>
            <w14:round/>
          </w14:textOutline>
        </w:rPr>
        <w:t xml:space="preserve">District 1 - </w:t>
      </w:r>
      <w:r>
        <w:rPr>
          <w:rFonts w:ascii="Calluna" w:hAnsi="Calluna" w:cs="Arial"/>
          <w:bCs/>
          <w14:textOutline w14:w="4495" w14:cap="flat" w14:cmpd="sng" w14:algn="ctr">
            <w14:noFill/>
            <w14:prstDash w14:val="solid"/>
            <w14:round/>
          </w14:textOutline>
        </w:rPr>
        <w:tab/>
        <w:t>Richard “Ricky” Atkinson, Jr., Mayesville, SC (Petition, Proof of</w:t>
      </w:r>
      <w:r w:rsidR="0013067E">
        <w:rPr>
          <w:rFonts w:ascii="Calluna" w:hAnsi="Calluna" w:cs="Arial"/>
          <w:bCs/>
          <w14:textOutline w14:w="4495" w14:cap="flat" w14:cmpd="sng" w14:algn="ctr">
            <w14:noFill/>
            <w14:prstDash w14:val="solid"/>
            <w14:round/>
          </w14:textOutline>
        </w:rPr>
        <w:t xml:space="preserve"> </w:t>
      </w:r>
    </w:p>
    <w:p w14:paraId="38CFA1AF" w14:textId="2B7F628A" w:rsidR="00EC4202" w:rsidRDefault="0013067E" w:rsidP="0013067E">
      <w:pPr>
        <w:ind w:left="1080"/>
        <w:rPr>
          <w:rFonts w:ascii="Calluna" w:hAnsi="Calluna" w:cs="Arial"/>
          <w:bCs/>
          <w14:textOutline w14:w="4495" w14:cap="flat" w14:cmpd="sng" w14:algn="ctr">
            <w14:noFill/>
            <w14:prstDash w14:val="solid"/>
            <w14:round/>
          </w14:textOutline>
        </w:rPr>
      </w:pPr>
      <w:r w:rsidRPr="0013067E">
        <w:rPr>
          <w:rFonts w:ascii="Calluna" w:hAnsi="Calluna" w:cs="Arial"/>
          <w:bCs/>
          <w14:textOutline w14:w="4495" w14:cap="flat" w14:cmpd="sng" w14:algn="ctr">
            <w14:noFill/>
            <w14:prstDash w14:val="solid"/>
            <w14:round/>
          </w14:textOutline>
        </w:rPr>
        <w:t xml:space="preserve">   </w:t>
      </w:r>
      <w:r>
        <w:rPr>
          <w:rFonts w:ascii="Calluna" w:hAnsi="Calluna" w:cs="Arial"/>
          <w:bCs/>
          <w14:textOutline w14:w="4495" w14:cap="flat" w14:cmpd="sng" w14:algn="ctr">
            <w14:noFill/>
            <w14:prstDash w14:val="solid"/>
            <w14:round/>
          </w14:textOutline>
        </w:rPr>
        <w:t xml:space="preserve">          </w:t>
      </w:r>
      <w:r w:rsidR="00EC4202" w:rsidRPr="0013067E">
        <w:rPr>
          <w:rFonts w:ascii="Calluna" w:hAnsi="Calluna" w:cs="Arial"/>
          <w:bCs/>
          <w14:textOutline w14:w="4495" w14:cap="flat" w14:cmpd="sng" w14:algn="ctr">
            <w14:noFill/>
            <w14:prstDash w14:val="solid"/>
            <w14:round/>
          </w14:textOutline>
        </w:rPr>
        <w:t>Production)</w:t>
      </w:r>
    </w:p>
    <w:p w14:paraId="1D26FA81" w14:textId="77777777" w:rsidR="00E00327" w:rsidRPr="0013067E" w:rsidRDefault="00E00327" w:rsidP="0013067E">
      <w:pPr>
        <w:ind w:left="1080"/>
        <w:rPr>
          <w:rFonts w:ascii="Calluna" w:hAnsi="Calluna"/>
        </w:rPr>
      </w:pPr>
    </w:p>
    <w:p w14:paraId="03CFE120" w14:textId="77777777" w:rsidR="00EC4202" w:rsidRPr="00676535" w:rsidRDefault="00EC4202" w:rsidP="0013067E">
      <w:pPr>
        <w:ind w:left="720"/>
        <w:rPr>
          <w:rFonts w:ascii="Calluna" w:hAnsi="Calluna"/>
          <w:u w:val="single"/>
        </w:rPr>
      </w:pPr>
      <w:r w:rsidRPr="00676535">
        <w:rPr>
          <w:rFonts w:ascii="Calluna" w:hAnsi="Calluna"/>
          <w:u w:val="single"/>
        </w:rPr>
        <w:lastRenderedPageBreak/>
        <w:t>South Carolina Peanut Board</w:t>
      </w:r>
    </w:p>
    <w:p w14:paraId="3CB1CE34" w14:textId="77777777" w:rsidR="0013067E" w:rsidRDefault="00EC4202" w:rsidP="0013067E">
      <w:pPr>
        <w:pStyle w:val="ListParagraph"/>
        <w:numPr>
          <w:ilvl w:val="1"/>
          <w:numId w:val="1"/>
        </w:numPr>
        <w:rPr>
          <w:rFonts w:ascii="Calluna" w:hAnsi="Calluna" w:cs="Arial"/>
          <w:bCs/>
          <w14:textOutline w14:w="4495" w14:cap="flat" w14:cmpd="sng" w14:algn="ctr">
            <w14:noFill/>
            <w14:prstDash w14:val="solid"/>
            <w14:round/>
          </w14:textOutline>
        </w:rPr>
      </w:pPr>
      <w:r w:rsidRPr="0013067E">
        <w:rPr>
          <w:rFonts w:ascii="Calluna" w:hAnsi="Calluna" w:cs="Arial"/>
          <w:bCs/>
          <w14:textOutline w14:w="4495" w14:cap="flat" w14:cmpd="sng" w14:algn="ctr">
            <w14:noFill/>
            <w14:prstDash w14:val="solid"/>
            <w14:round/>
          </w14:textOutline>
        </w:rPr>
        <w:t xml:space="preserve">District 1 - </w:t>
      </w:r>
      <w:r w:rsidRPr="0013067E">
        <w:rPr>
          <w:rFonts w:ascii="Calluna" w:hAnsi="Calluna" w:cs="Arial"/>
          <w:bCs/>
          <w14:textOutline w14:w="4495" w14:cap="flat" w14:cmpd="sng" w14:algn="ctr">
            <w14:noFill/>
            <w14:prstDash w14:val="solid"/>
            <w14:round/>
          </w14:textOutline>
        </w:rPr>
        <w:tab/>
        <w:t xml:space="preserve">Charles Kirkland Rogers, Hartsville, SC (Petition, Proof of </w:t>
      </w:r>
    </w:p>
    <w:p w14:paraId="003EB466" w14:textId="0932D89D" w:rsidR="00EC4202" w:rsidRPr="0013067E" w:rsidRDefault="0013067E" w:rsidP="0013067E">
      <w:pPr>
        <w:ind w:left="1080"/>
        <w:rPr>
          <w:rFonts w:ascii="Calluna" w:hAnsi="Calluna" w:cs="Arial"/>
          <w:bCs/>
          <w14:textOutline w14:w="4495" w14:cap="flat" w14:cmpd="sng" w14:algn="ctr">
            <w14:noFill/>
            <w14:prstDash w14:val="solid"/>
            <w14:round/>
          </w14:textOutline>
        </w:rPr>
      </w:pPr>
      <w:r>
        <w:rPr>
          <w:rFonts w:ascii="Calluna" w:hAnsi="Calluna" w:cs="Arial"/>
          <w:bCs/>
          <w14:textOutline w14:w="4495" w14:cap="flat" w14:cmpd="sng" w14:algn="ctr">
            <w14:noFill/>
            <w14:prstDash w14:val="solid"/>
            <w14:round/>
          </w14:textOutline>
        </w:rPr>
        <w:t xml:space="preserve">           </w:t>
      </w:r>
      <w:r w:rsidR="00EC4202" w:rsidRPr="0013067E">
        <w:rPr>
          <w:rFonts w:ascii="Calluna" w:hAnsi="Calluna" w:cs="Arial"/>
          <w:bCs/>
          <w14:textOutline w14:w="4495" w14:cap="flat" w14:cmpd="sng" w14:algn="ctr">
            <w14:noFill/>
            <w14:prstDash w14:val="solid"/>
            <w14:round/>
          </w14:textOutline>
        </w:rPr>
        <w:t>Production)</w:t>
      </w:r>
    </w:p>
    <w:p w14:paraId="009B5DFD" w14:textId="434781D1" w:rsidR="00EC4202" w:rsidRDefault="00EC4202" w:rsidP="00EC4202">
      <w:pPr>
        <w:rPr>
          <w:rFonts w:ascii="Calluna" w:hAnsi="Calluna" w:cs="Arial"/>
          <w:bCs/>
          <w14:textOutline w14:w="4495" w14:cap="flat" w14:cmpd="sng" w14:algn="ctr">
            <w14:noFill/>
            <w14:prstDash w14:val="solid"/>
            <w14:round/>
          </w14:textOutline>
        </w:rPr>
      </w:pPr>
      <w:r>
        <w:rPr>
          <w:rFonts w:ascii="Calluna" w:hAnsi="Calluna" w:cs="Arial"/>
          <w:bCs/>
          <w14:textOutline w14:w="4495" w14:cap="flat" w14:cmpd="sng" w14:algn="ctr">
            <w14:noFill/>
            <w14:prstDash w14:val="solid"/>
            <w14:round/>
          </w14:textOutline>
        </w:rPr>
        <w:tab/>
      </w:r>
      <w:r>
        <w:rPr>
          <w:rFonts w:ascii="Calluna" w:hAnsi="Calluna" w:cs="Arial"/>
          <w:bCs/>
          <w14:textOutline w14:w="4495" w14:cap="flat" w14:cmpd="sng" w14:algn="ctr">
            <w14:noFill/>
            <w14:prstDash w14:val="solid"/>
            <w14:round/>
          </w14:textOutline>
        </w:rPr>
        <w:tab/>
      </w:r>
      <w:r w:rsidR="0013067E">
        <w:rPr>
          <w:rFonts w:ascii="Calluna" w:hAnsi="Calluna" w:cs="Arial"/>
          <w:bCs/>
          <w14:textOutline w14:w="4495" w14:cap="flat" w14:cmpd="sng" w14:algn="ctr">
            <w14:noFill/>
            <w14:prstDash w14:val="solid"/>
            <w14:round/>
          </w14:textOutline>
        </w:rPr>
        <w:tab/>
      </w:r>
      <w:r w:rsidR="0013067E">
        <w:rPr>
          <w:rFonts w:ascii="Calluna" w:hAnsi="Calluna" w:cs="Arial"/>
          <w:bCs/>
          <w14:textOutline w14:w="4495" w14:cap="flat" w14:cmpd="sng" w14:algn="ctr">
            <w14:noFill/>
            <w14:prstDash w14:val="solid"/>
            <w14:round/>
          </w14:textOutline>
        </w:rPr>
        <w:tab/>
      </w:r>
      <w:r>
        <w:rPr>
          <w:rFonts w:ascii="Calluna" w:hAnsi="Calluna" w:cs="Arial"/>
          <w:bCs/>
          <w14:textOutline w14:w="4495" w14:cap="flat" w14:cmpd="sng" w14:algn="ctr">
            <w14:noFill/>
            <w14:prstDash w14:val="solid"/>
            <w14:round/>
          </w14:textOutline>
        </w:rPr>
        <w:t>Neal Baxley, Jr., Mullins, SC (Petition, Proof of Production)</w:t>
      </w:r>
    </w:p>
    <w:p w14:paraId="507A55E9" w14:textId="6371577A" w:rsidR="00EC4202" w:rsidRPr="00676535" w:rsidRDefault="00EC4202" w:rsidP="00EC4202">
      <w:pPr>
        <w:pStyle w:val="ListParagraph"/>
        <w:numPr>
          <w:ilvl w:val="1"/>
          <w:numId w:val="1"/>
        </w:numPr>
        <w:rPr>
          <w:rFonts w:ascii="Calluna" w:hAnsi="Calluna"/>
        </w:rPr>
      </w:pPr>
      <w:r>
        <w:rPr>
          <w:rFonts w:ascii="Calluna" w:hAnsi="Calluna" w:cs="Arial"/>
          <w:bCs/>
          <w14:textOutline w14:w="4495" w14:cap="flat" w14:cmpd="sng" w14:algn="ctr">
            <w14:noFill/>
            <w14:prstDash w14:val="solid"/>
            <w14:round/>
          </w14:textOutline>
        </w:rPr>
        <w:t xml:space="preserve">District 2 - </w:t>
      </w:r>
      <w:r>
        <w:rPr>
          <w:rFonts w:ascii="Calluna" w:hAnsi="Calluna" w:cs="Arial"/>
          <w:bCs/>
          <w14:textOutline w14:w="4495" w14:cap="flat" w14:cmpd="sng" w14:algn="ctr">
            <w14:noFill/>
            <w14:prstDash w14:val="solid"/>
            <w14:round/>
          </w14:textOutline>
        </w:rPr>
        <w:tab/>
        <w:t>Austin Connelly, Allendale, SC (Petition, Proof of Production)</w:t>
      </w:r>
    </w:p>
    <w:p w14:paraId="2163FA1A" w14:textId="4BFD7464" w:rsidR="00676535" w:rsidRPr="00676535" w:rsidRDefault="00676535" w:rsidP="00676535">
      <w:pPr>
        <w:rPr>
          <w:rFonts w:ascii="Calluna" w:hAnsi="Calluna"/>
          <w:b/>
          <w:bCs/>
          <w:i/>
          <w:iCs/>
        </w:rPr>
      </w:pPr>
      <w:r w:rsidRPr="00676535">
        <w:rPr>
          <w:rFonts w:ascii="Calluna" w:hAnsi="Calluna"/>
          <w:b/>
          <w:bCs/>
          <w:i/>
          <w:iCs/>
        </w:rPr>
        <w:t>A motion was made and seconded to approve all the nominee names presented for the SC Soybean Board, SC Cotton Board and SC Peanut Board.  All were in favor.  Motion carried.</w:t>
      </w:r>
    </w:p>
    <w:p w14:paraId="667F3BD0" w14:textId="77777777" w:rsidR="00C3208B" w:rsidRPr="00C3208B" w:rsidRDefault="00EC4202" w:rsidP="00EC4202">
      <w:pPr>
        <w:pStyle w:val="ListParagraph"/>
        <w:numPr>
          <w:ilvl w:val="0"/>
          <w:numId w:val="1"/>
        </w:numPr>
        <w:rPr>
          <w:rFonts w:ascii="Calluna" w:hAnsi="Calluna"/>
        </w:rPr>
      </w:pPr>
      <w:r w:rsidRPr="002210C0">
        <w:rPr>
          <w:rFonts w:ascii="Calluna" w:hAnsi="Calluna"/>
        </w:rPr>
        <w:t>Commodity Board requests to move money – Chair Price</w:t>
      </w:r>
      <w:r w:rsidR="00676535" w:rsidRPr="002210C0">
        <w:rPr>
          <w:rFonts w:ascii="Calluna" w:hAnsi="Calluna"/>
        </w:rPr>
        <w:t xml:space="preserve"> noted the emails sent to board members </w:t>
      </w:r>
      <w:r w:rsidR="00F83BCF" w:rsidRPr="002210C0">
        <w:rPr>
          <w:rFonts w:ascii="Calluna" w:hAnsi="Calluna"/>
        </w:rPr>
        <w:t xml:space="preserve">at 9:30 </w:t>
      </w:r>
      <w:r w:rsidR="00676535" w:rsidRPr="002210C0">
        <w:rPr>
          <w:rFonts w:ascii="Calluna" w:hAnsi="Calluna"/>
        </w:rPr>
        <w:t xml:space="preserve">last night and </w:t>
      </w:r>
      <w:r w:rsidR="00F83BCF" w:rsidRPr="002210C0">
        <w:rPr>
          <w:rFonts w:ascii="Calluna" w:hAnsi="Calluna"/>
        </w:rPr>
        <w:t xml:space="preserve">6:30 </w:t>
      </w:r>
      <w:r w:rsidR="00676535" w:rsidRPr="002210C0">
        <w:rPr>
          <w:rFonts w:ascii="Calluna" w:hAnsi="Calluna"/>
        </w:rPr>
        <w:t xml:space="preserve">this morning regarding information </w:t>
      </w:r>
      <w:r w:rsidR="00676535" w:rsidRPr="002210C0">
        <w:rPr>
          <w:rFonts w:ascii="Calluna" w:eastAsia="Calibri" w:hAnsi="Calluna" w:cs="Calibri"/>
          <w:color w:val="000000"/>
        </w:rPr>
        <w:t>from the soybean board and the corn board.  This information was redistributed to board members in packets by Rachael Sharp</w:t>
      </w:r>
      <w:r w:rsidR="002F03E4">
        <w:rPr>
          <w:rFonts w:ascii="Calluna" w:eastAsia="Calibri" w:hAnsi="Calluna" w:cs="Calibri"/>
          <w:color w:val="000000"/>
        </w:rPr>
        <w:t>, Secretary/Treasurer</w:t>
      </w:r>
      <w:r w:rsidR="00676535" w:rsidRPr="002210C0">
        <w:rPr>
          <w:rFonts w:ascii="Calluna" w:eastAsia="Calibri" w:hAnsi="Calluna" w:cs="Calibri"/>
          <w:color w:val="000000"/>
        </w:rPr>
        <w:t xml:space="preserve"> of the SC Soybean Board and Mary C. Cromley, Marketing Director of the SC Soybean Board.  </w:t>
      </w:r>
      <w:r w:rsidR="00F83BCF" w:rsidRPr="002210C0">
        <w:rPr>
          <w:rFonts w:ascii="Calluna" w:eastAsia="Calibri" w:hAnsi="Calluna" w:cs="Calibri"/>
          <w:color w:val="000000"/>
        </w:rPr>
        <w:t xml:space="preserve">Chair Price </w:t>
      </w:r>
      <w:r w:rsidR="002F03E4">
        <w:rPr>
          <w:rFonts w:ascii="Calluna" w:eastAsia="Calibri" w:hAnsi="Calluna" w:cs="Calibri"/>
          <w:color w:val="000000"/>
        </w:rPr>
        <w:t xml:space="preserve">asked </w:t>
      </w:r>
      <w:r w:rsidR="00F83BCF" w:rsidRPr="002210C0">
        <w:rPr>
          <w:rFonts w:ascii="Calluna" w:eastAsia="Calibri" w:hAnsi="Calluna" w:cs="Calibri"/>
          <w:color w:val="000000"/>
        </w:rPr>
        <w:t>that 5 minutes be given to review the material.</w:t>
      </w:r>
      <w:r w:rsidR="002210C0" w:rsidRPr="002210C0">
        <w:rPr>
          <w:rFonts w:ascii="Calluna" w:eastAsia="Calibri" w:hAnsi="Calluna" w:cs="Calibri"/>
          <w:color w:val="000000"/>
        </w:rPr>
        <w:t xml:space="preserve">  Rachael Sharp </w:t>
      </w:r>
      <w:r w:rsidR="002F03E4">
        <w:rPr>
          <w:rFonts w:ascii="Calluna" w:eastAsia="Calibri" w:hAnsi="Calluna" w:cs="Calibri"/>
          <w:color w:val="000000"/>
        </w:rPr>
        <w:t>was given an opportunity by</w:t>
      </w:r>
      <w:r w:rsidR="002210C0" w:rsidRPr="002210C0">
        <w:rPr>
          <w:rFonts w:ascii="Calluna" w:eastAsia="Calibri" w:hAnsi="Calluna" w:cs="Calibri"/>
          <w:color w:val="000000"/>
        </w:rPr>
        <w:t xml:space="preserve"> Chair Price to speak to the material</w:t>
      </w:r>
      <w:r w:rsidR="00C3208B">
        <w:rPr>
          <w:rFonts w:ascii="Calluna" w:eastAsia="Calibri" w:hAnsi="Calluna" w:cs="Calibri"/>
          <w:color w:val="000000"/>
        </w:rPr>
        <w:t xml:space="preserve">.  </w:t>
      </w:r>
      <w:r w:rsidR="002F03E4">
        <w:rPr>
          <w:rFonts w:ascii="Calluna" w:eastAsia="Calibri" w:hAnsi="Calluna" w:cs="Calibri"/>
          <w:color w:val="000000"/>
        </w:rPr>
        <w:t xml:space="preserve">Miss. Sharp said the </w:t>
      </w:r>
      <w:r w:rsidR="00807A19">
        <w:rPr>
          <w:rFonts w:ascii="Calluna" w:eastAsia="Calibri" w:hAnsi="Calluna" w:cs="Calibri"/>
          <w:color w:val="000000"/>
        </w:rPr>
        <w:t>information</w:t>
      </w:r>
      <w:r w:rsidR="002F03E4">
        <w:rPr>
          <w:rFonts w:ascii="Calluna" w:eastAsia="Calibri" w:hAnsi="Calluna" w:cs="Calibri"/>
          <w:color w:val="000000"/>
        </w:rPr>
        <w:t xml:space="preserve"> is quite a bit </w:t>
      </w:r>
      <w:r w:rsidR="00807A19">
        <w:rPr>
          <w:rFonts w:ascii="Calluna" w:eastAsia="Calibri" w:hAnsi="Calluna" w:cs="Calibri"/>
          <w:color w:val="000000"/>
        </w:rPr>
        <w:t>but</w:t>
      </w:r>
      <w:r w:rsidR="00676535" w:rsidRPr="002210C0">
        <w:rPr>
          <w:rFonts w:ascii="Calluna" w:eastAsia="Calibri" w:hAnsi="Calluna" w:cs="Calibri"/>
          <w:color w:val="000000"/>
        </w:rPr>
        <w:t xml:space="preserve"> </w:t>
      </w:r>
      <w:r w:rsidR="002F03E4">
        <w:rPr>
          <w:rFonts w:ascii="Calluna" w:eastAsia="Calibri" w:hAnsi="Calluna" w:cs="Calibri"/>
          <w:color w:val="000000"/>
        </w:rPr>
        <w:t>is</w:t>
      </w:r>
      <w:r w:rsidR="00676535" w:rsidRPr="002210C0">
        <w:rPr>
          <w:rFonts w:ascii="Calluna" w:eastAsia="Calibri" w:hAnsi="Calluna" w:cs="Calibri"/>
          <w:color w:val="000000"/>
        </w:rPr>
        <w:t xml:space="preserve"> something that </w:t>
      </w:r>
      <w:r w:rsidR="002F03E4">
        <w:rPr>
          <w:rFonts w:ascii="Calluna" w:eastAsia="Calibri" w:hAnsi="Calluna" w:cs="Calibri"/>
          <w:color w:val="000000"/>
        </w:rPr>
        <w:t>the soybean and corn boards have</w:t>
      </w:r>
      <w:r w:rsidR="00676535" w:rsidRPr="002210C0">
        <w:rPr>
          <w:rFonts w:ascii="Calluna" w:eastAsia="Calibri" w:hAnsi="Calluna" w:cs="Calibri"/>
          <w:color w:val="000000"/>
        </w:rPr>
        <w:t xml:space="preserve"> been working on for some time. </w:t>
      </w:r>
      <w:r w:rsidR="002F03E4">
        <w:rPr>
          <w:rFonts w:ascii="Calluna" w:eastAsia="Calibri" w:hAnsi="Calluna" w:cs="Calibri"/>
          <w:color w:val="000000"/>
        </w:rPr>
        <w:t xml:space="preserve"> She said the material provides </w:t>
      </w:r>
      <w:r w:rsidR="00676535" w:rsidRPr="002210C0">
        <w:rPr>
          <w:rFonts w:ascii="Calluna" w:eastAsia="Calibri" w:hAnsi="Calluna" w:cs="Calibri"/>
          <w:color w:val="000000"/>
        </w:rPr>
        <w:t>background</w:t>
      </w:r>
      <w:r w:rsidR="002F03E4">
        <w:rPr>
          <w:rFonts w:ascii="Calluna" w:eastAsia="Calibri" w:hAnsi="Calluna" w:cs="Calibri"/>
          <w:color w:val="000000"/>
        </w:rPr>
        <w:t xml:space="preserve"> of</w:t>
      </w:r>
      <w:r w:rsidR="00676535" w:rsidRPr="002210C0">
        <w:rPr>
          <w:rFonts w:ascii="Calluna" w:eastAsia="Calibri" w:hAnsi="Calluna" w:cs="Calibri"/>
          <w:color w:val="000000"/>
        </w:rPr>
        <w:t xml:space="preserve"> a departure from what </w:t>
      </w:r>
      <w:r w:rsidR="002F03E4">
        <w:rPr>
          <w:rFonts w:ascii="Calluna" w:eastAsia="Calibri" w:hAnsi="Calluna" w:cs="Calibri"/>
          <w:color w:val="000000"/>
        </w:rPr>
        <w:t>these boards have</w:t>
      </w:r>
      <w:r w:rsidR="00676535" w:rsidRPr="002210C0">
        <w:rPr>
          <w:rFonts w:ascii="Calluna" w:eastAsia="Calibri" w:hAnsi="Calluna" w:cs="Calibri"/>
          <w:color w:val="000000"/>
        </w:rPr>
        <w:t xml:space="preserve"> been doing</w:t>
      </w:r>
      <w:r w:rsidR="002F03E4">
        <w:rPr>
          <w:rFonts w:ascii="Calluna" w:eastAsia="Calibri" w:hAnsi="Calluna" w:cs="Calibri"/>
          <w:color w:val="000000"/>
        </w:rPr>
        <w:t xml:space="preserve"> and outlines </w:t>
      </w:r>
      <w:r w:rsidR="00C3208B">
        <w:rPr>
          <w:rFonts w:ascii="Calluna" w:eastAsia="Calibri" w:hAnsi="Calluna" w:cs="Calibri"/>
          <w:color w:val="000000"/>
        </w:rPr>
        <w:t>how this can happen.  She added that these boards</w:t>
      </w:r>
      <w:r w:rsidR="00676535" w:rsidRPr="002210C0">
        <w:rPr>
          <w:rFonts w:ascii="Calluna" w:eastAsia="Calibri" w:hAnsi="Calluna" w:cs="Calibri"/>
          <w:color w:val="000000"/>
        </w:rPr>
        <w:t xml:space="preserve"> f</w:t>
      </w:r>
      <w:r w:rsidR="00C3208B">
        <w:rPr>
          <w:rFonts w:ascii="Calluna" w:eastAsia="Calibri" w:hAnsi="Calluna" w:cs="Calibri"/>
          <w:color w:val="000000"/>
        </w:rPr>
        <w:t>eel</w:t>
      </w:r>
      <w:r w:rsidR="00676535" w:rsidRPr="002210C0">
        <w:rPr>
          <w:rFonts w:ascii="Calluna" w:eastAsia="Calibri" w:hAnsi="Calluna" w:cs="Calibri"/>
          <w:color w:val="000000"/>
        </w:rPr>
        <w:t xml:space="preserve"> the marketing order</w:t>
      </w:r>
      <w:r w:rsidR="00C3208B">
        <w:rPr>
          <w:rFonts w:ascii="Calluna" w:eastAsia="Calibri" w:hAnsi="Calluna" w:cs="Calibri"/>
          <w:color w:val="000000"/>
        </w:rPr>
        <w:t>s</w:t>
      </w:r>
      <w:r w:rsidR="00676535" w:rsidRPr="002210C0">
        <w:rPr>
          <w:rFonts w:ascii="Calluna" w:eastAsia="Calibri" w:hAnsi="Calluna" w:cs="Calibri"/>
          <w:color w:val="000000"/>
        </w:rPr>
        <w:t xml:space="preserve"> allow </w:t>
      </w:r>
      <w:r w:rsidR="00C3208B">
        <w:rPr>
          <w:rFonts w:ascii="Calluna" w:eastAsia="Calibri" w:hAnsi="Calluna" w:cs="Calibri"/>
          <w:color w:val="000000"/>
        </w:rPr>
        <w:t>them this departure</w:t>
      </w:r>
      <w:r w:rsidR="00676535" w:rsidRPr="002210C0">
        <w:rPr>
          <w:rFonts w:ascii="Calluna" w:eastAsia="Calibri" w:hAnsi="Calluna" w:cs="Calibri"/>
          <w:color w:val="000000"/>
        </w:rPr>
        <w:t xml:space="preserve"> with proper oversight from </w:t>
      </w:r>
      <w:r w:rsidR="00C3208B">
        <w:rPr>
          <w:rFonts w:ascii="Calluna" w:eastAsia="Calibri" w:hAnsi="Calluna" w:cs="Calibri"/>
          <w:color w:val="000000"/>
        </w:rPr>
        <w:t>the Ag Commission</w:t>
      </w:r>
      <w:r w:rsidR="00676535" w:rsidRPr="002210C0">
        <w:rPr>
          <w:rFonts w:ascii="Calluna" w:eastAsia="Calibri" w:hAnsi="Calluna" w:cs="Calibri"/>
          <w:color w:val="000000"/>
        </w:rPr>
        <w:t xml:space="preserve">. </w:t>
      </w:r>
    </w:p>
    <w:p w14:paraId="55BBC8AF" w14:textId="77777777" w:rsidR="00C3208B" w:rsidRDefault="00C3208B" w:rsidP="003D2387">
      <w:pPr>
        <w:ind w:left="360"/>
        <w:rPr>
          <w:rFonts w:ascii="Calluna" w:eastAsia="Calibri" w:hAnsi="Calluna" w:cs="Calibri"/>
          <w:color w:val="000000"/>
        </w:rPr>
      </w:pPr>
      <w:bookmarkStart w:id="1" w:name="_Hlk185529412"/>
      <w:bookmarkStart w:id="2" w:name="_Hlk185529977"/>
      <w:r w:rsidRPr="00C462A9">
        <w:rPr>
          <w:rFonts w:ascii="Calluna" w:eastAsia="Calibri" w:hAnsi="Calluna" w:cs="Calibri"/>
          <w:b/>
          <w:bCs/>
          <w:i/>
          <w:iCs/>
          <w:color w:val="000000"/>
        </w:rPr>
        <w:t>Q</w:t>
      </w:r>
      <w:r w:rsidR="00676535" w:rsidRPr="00C462A9">
        <w:rPr>
          <w:rFonts w:ascii="Calluna" w:eastAsia="Calibri" w:hAnsi="Calluna" w:cs="Calibri"/>
          <w:b/>
          <w:bCs/>
          <w:i/>
          <w:iCs/>
          <w:color w:val="000000"/>
        </w:rPr>
        <w:t>uestion</w:t>
      </w:r>
      <w:r w:rsidRPr="00C462A9">
        <w:rPr>
          <w:rFonts w:ascii="Calluna" w:eastAsia="Calibri" w:hAnsi="Calluna" w:cs="Calibri"/>
          <w:b/>
          <w:bCs/>
          <w:i/>
          <w:iCs/>
          <w:color w:val="000000"/>
        </w:rPr>
        <w:t xml:space="preserve"> from Ag Commission Board</w:t>
      </w:r>
      <w:bookmarkEnd w:id="1"/>
      <w:r w:rsidRPr="00C462A9">
        <w:rPr>
          <w:rFonts w:ascii="Calluna" w:eastAsia="Calibri" w:hAnsi="Calluna" w:cs="Calibri"/>
          <w:b/>
          <w:bCs/>
          <w:i/>
          <w:iCs/>
          <w:color w:val="000000"/>
        </w:rPr>
        <w:t>:</w:t>
      </w:r>
      <w:bookmarkEnd w:id="2"/>
      <w:r>
        <w:rPr>
          <w:rFonts w:ascii="Calluna" w:eastAsia="Calibri" w:hAnsi="Calluna" w:cs="Calibri"/>
          <w:color w:val="000000"/>
        </w:rPr>
        <w:t xml:space="preserve"> </w:t>
      </w:r>
      <w:r w:rsidR="00676535" w:rsidRPr="00C3208B">
        <w:rPr>
          <w:rFonts w:ascii="Calluna" w:eastAsia="Calibri" w:hAnsi="Calluna" w:cs="Calibri"/>
          <w:color w:val="000000"/>
        </w:rPr>
        <w:t xml:space="preserve"> </w:t>
      </w:r>
      <w:r>
        <w:rPr>
          <w:rFonts w:ascii="Calluna" w:eastAsia="Calibri" w:hAnsi="Calluna" w:cs="Calibri"/>
          <w:color w:val="000000"/>
        </w:rPr>
        <w:t xml:space="preserve">We are aware that you have </w:t>
      </w:r>
      <w:r w:rsidR="00676535" w:rsidRPr="00C3208B">
        <w:rPr>
          <w:rFonts w:ascii="Calluna" w:eastAsia="Calibri" w:hAnsi="Calluna" w:cs="Calibri"/>
          <w:color w:val="000000"/>
        </w:rPr>
        <w:t xml:space="preserve">already received incorporation. </w:t>
      </w:r>
      <w:r>
        <w:rPr>
          <w:rFonts w:ascii="Calluna" w:eastAsia="Calibri" w:hAnsi="Calluna" w:cs="Calibri"/>
          <w:color w:val="000000"/>
        </w:rPr>
        <w:t xml:space="preserve"> W</w:t>
      </w:r>
      <w:r w:rsidR="00676535" w:rsidRPr="00C3208B">
        <w:rPr>
          <w:rFonts w:ascii="Calluna" w:eastAsia="Calibri" w:hAnsi="Calluna" w:cs="Calibri"/>
          <w:color w:val="000000"/>
        </w:rPr>
        <w:t xml:space="preserve">hen did </w:t>
      </w:r>
      <w:r>
        <w:rPr>
          <w:rFonts w:ascii="Calluna" w:eastAsia="Calibri" w:hAnsi="Calluna" w:cs="Calibri"/>
          <w:color w:val="000000"/>
        </w:rPr>
        <w:t>the</w:t>
      </w:r>
      <w:r w:rsidR="00676535" w:rsidRPr="00C3208B">
        <w:rPr>
          <w:rFonts w:ascii="Calluna" w:eastAsia="Calibri" w:hAnsi="Calluna" w:cs="Calibri"/>
          <w:color w:val="000000"/>
        </w:rPr>
        <w:t xml:space="preserve"> vote to incorporate the </w:t>
      </w:r>
      <w:r>
        <w:rPr>
          <w:rFonts w:ascii="Calluna" w:eastAsia="Calibri" w:hAnsi="Calluna" w:cs="Calibri"/>
          <w:color w:val="000000"/>
        </w:rPr>
        <w:t>SC S</w:t>
      </w:r>
      <w:r w:rsidR="00676535" w:rsidRPr="00C3208B">
        <w:rPr>
          <w:rFonts w:ascii="Calluna" w:eastAsia="Calibri" w:hAnsi="Calluna" w:cs="Calibri"/>
          <w:color w:val="000000"/>
        </w:rPr>
        <w:t xml:space="preserve">oybean </w:t>
      </w:r>
      <w:r>
        <w:rPr>
          <w:rFonts w:ascii="Calluna" w:eastAsia="Calibri" w:hAnsi="Calluna" w:cs="Calibri"/>
          <w:color w:val="000000"/>
        </w:rPr>
        <w:t>B</w:t>
      </w:r>
      <w:r w:rsidR="00676535" w:rsidRPr="00C3208B">
        <w:rPr>
          <w:rFonts w:ascii="Calluna" w:eastAsia="Calibri" w:hAnsi="Calluna" w:cs="Calibri"/>
          <w:color w:val="000000"/>
        </w:rPr>
        <w:t>oard</w:t>
      </w:r>
      <w:r>
        <w:rPr>
          <w:rFonts w:ascii="Calluna" w:eastAsia="Calibri" w:hAnsi="Calluna" w:cs="Calibri"/>
          <w:color w:val="000000"/>
        </w:rPr>
        <w:t xml:space="preserve"> happen?</w:t>
      </w:r>
    </w:p>
    <w:p w14:paraId="777A4FC0" w14:textId="7CC3D970" w:rsidR="00C3208B" w:rsidRDefault="00C3208B" w:rsidP="003D2387">
      <w:pPr>
        <w:ind w:left="360"/>
        <w:rPr>
          <w:rFonts w:ascii="Calluna" w:eastAsia="Calibri" w:hAnsi="Calluna" w:cs="Calibri"/>
          <w:color w:val="000000"/>
        </w:rPr>
      </w:pPr>
      <w:r w:rsidRPr="00C462A9">
        <w:rPr>
          <w:rFonts w:ascii="Calluna" w:eastAsia="Calibri" w:hAnsi="Calluna" w:cs="Calibri"/>
          <w:b/>
          <w:bCs/>
          <w:i/>
          <w:iCs/>
          <w:color w:val="000000"/>
        </w:rPr>
        <w:t>Answer from Miss Sharp:</w:t>
      </w:r>
      <w:r>
        <w:rPr>
          <w:rFonts w:ascii="Calluna" w:eastAsia="Calibri" w:hAnsi="Calluna" w:cs="Calibri"/>
          <w:color w:val="000000"/>
        </w:rPr>
        <w:t xml:space="preserve">  </w:t>
      </w:r>
      <w:r w:rsidR="00313F14">
        <w:rPr>
          <w:rFonts w:ascii="Calluna" w:eastAsia="Calibri" w:hAnsi="Calluna" w:cs="Calibri"/>
          <w:color w:val="000000"/>
        </w:rPr>
        <w:t>August 12, 2024</w:t>
      </w:r>
    </w:p>
    <w:p w14:paraId="447661F4" w14:textId="5EF28E34" w:rsidR="00132675" w:rsidRDefault="00C3208B" w:rsidP="003D2387">
      <w:pPr>
        <w:ind w:left="360"/>
        <w:rPr>
          <w:rFonts w:ascii="Calluna" w:eastAsia="Calibri" w:hAnsi="Calluna" w:cs="Calibri"/>
          <w:color w:val="000000"/>
        </w:rPr>
      </w:pPr>
      <w:r w:rsidRPr="00C462A9">
        <w:rPr>
          <w:rFonts w:ascii="Calluna" w:eastAsia="Calibri" w:hAnsi="Calluna" w:cs="Calibri"/>
          <w:b/>
          <w:bCs/>
          <w:i/>
          <w:iCs/>
          <w:color w:val="000000"/>
        </w:rPr>
        <w:t>Question from Ag Commission Board:</w:t>
      </w:r>
      <w:r>
        <w:rPr>
          <w:rFonts w:ascii="Calluna" w:eastAsia="Calibri" w:hAnsi="Calluna" w:cs="Calibri"/>
          <w:color w:val="000000"/>
        </w:rPr>
        <w:t xml:space="preserve">  D</w:t>
      </w:r>
      <w:r w:rsidR="00676535" w:rsidRPr="00C3208B">
        <w:rPr>
          <w:rFonts w:ascii="Calluna" w:eastAsia="Calibri" w:hAnsi="Calluna" w:cs="Calibri"/>
          <w:color w:val="000000"/>
        </w:rPr>
        <w:t xml:space="preserve">o you know how much is </w:t>
      </w:r>
      <w:r w:rsidR="008C0011" w:rsidRPr="00C3208B">
        <w:rPr>
          <w:rFonts w:ascii="Calluna" w:eastAsia="Calibri" w:hAnsi="Calluna" w:cs="Calibri"/>
          <w:color w:val="000000"/>
        </w:rPr>
        <w:t>in</w:t>
      </w:r>
      <w:r w:rsidR="00676535" w:rsidRPr="00C3208B">
        <w:rPr>
          <w:rFonts w:ascii="Calluna" w:eastAsia="Calibri" w:hAnsi="Calluna" w:cs="Calibri"/>
          <w:color w:val="000000"/>
        </w:rPr>
        <w:t xml:space="preserve"> the </w:t>
      </w:r>
      <w:r w:rsidR="00132675">
        <w:rPr>
          <w:rFonts w:ascii="Calluna" w:eastAsia="Calibri" w:hAnsi="Calluna" w:cs="Calibri"/>
          <w:color w:val="000000"/>
        </w:rPr>
        <w:t xml:space="preserve">SCDA’s </w:t>
      </w:r>
      <w:r>
        <w:rPr>
          <w:rFonts w:ascii="Calluna" w:eastAsia="Calibri" w:hAnsi="Calluna" w:cs="Calibri"/>
          <w:color w:val="000000"/>
        </w:rPr>
        <w:t>SC S</w:t>
      </w:r>
      <w:r w:rsidR="00676535" w:rsidRPr="00C3208B">
        <w:rPr>
          <w:rFonts w:ascii="Calluna" w:eastAsia="Calibri" w:hAnsi="Calluna" w:cs="Calibri"/>
          <w:color w:val="000000"/>
        </w:rPr>
        <w:t xml:space="preserve">oybean </w:t>
      </w:r>
      <w:r>
        <w:rPr>
          <w:rFonts w:ascii="Calluna" w:eastAsia="Calibri" w:hAnsi="Calluna" w:cs="Calibri"/>
          <w:color w:val="000000"/>
        </w:rPr>
        <w:t>B</w:t>
      </w:r>
      <w:r w:rsidR="00676535" w:rsidRPr="00C3208B">
        <w:rPr>
          <w:rFonts w:ascii="Calluna" w:eastAsia="Calibri" w:hAnsi="Calluna" w:cs="Calibri"/>
          <w:color w:val="000000"/>
        </w:rPr>
        <w:t xml:space="preserve">oard account </w:t>
      </w:r>
      <w:r w:rsidR="008C0011">
        <w:rPr>
          <w:rFonts w:ascii="Calluna" w:eastAsia="Calibri" w:hAnsi="Calluna" w:cs="Calibri"/>
          <w:color w:val="000000"/>
        </w:rPr>
        <w:t>as of today</w:t>
      </w:r>
      <w:r w:rsidR="00676535" w:rsidRPr="00C3208B">
        <w:rPr>
          <w:rFonts w:ascii="Calluna" w:eastAsia="Calibri" w:hAnsi="Calluna" w:cs="Calibri"/>
          <w:color w:val="000000"/>
        </w:rPr>
        <w:t>?</w:t>
      </w:r>
    </w:p>
    <w:p w14:paraId="3A65928A" w14:textId="65B3884E" w:rsidR="00132675" w:rsidRDefault="00132675" w:rsidP="003D2387">
      <w:pPr>
        <w:ind w:left="360"/>
        <w:rPr>
          <w:rFonts w:ascii="Calluna" w:eastAsia="Calibri" w:hAnsi="Calluna" w:cs="Calibri"/>
          <w:color w:val="000000"/>
        </w:rPr>
      </w:pPr>
      <w:r w:rsidRPr="00C462A9">
        <w:rPr>
          <w:rFonts w:ascii="Calluna" w:eastAsia="Calibri" w:hAnsi="Calluna" w:cs="Calibri"/>
          <w:b/>
          <w:bCs/>
          <w:i/>
          <w:iCs/>
          <w:color w:val="000000"/>
        </w:rPr>
        <w:t>Answer from Miss Cromley:</w:t>
      </w:r>
      <w:r>
        <w:rPr>
          <w:rFonts w:ascii="Calluna" w:eastAsia="Calibri" w:hAnsi="Calluna" w:cs="Calibri"/>
          <w:color w:val="000000"/>
        </w:rPr>
        <w:t xml:space="preserve">  </w:t>
      </w:r>
      <w:r w:rsidR="00676535" w:rsidRPr="00C3208B">
        <w:rPr>
          <w:rFonts w:ascii="Calluna" w:eastAsia="Calibri" w:hAnsi="Calluna" w:cs="Calibri"/>
          <w:color w:val="000000"/>
        </w:rPr>
        <w:t>As of this morning, 1.54 million.</w:t>
      </w:r>
      <w:r>
        <w:rPr>
          <w:rFonts w:ascii="Calluna" w:eastAsia="Calibri" w:hAnsi="Calluna" w:cs="Calibri"/>
          <w:color w:val="000000"/>
        </w:rPr>
        <w:t xml:space="preserve"> </w:t>
      </w:r>
    </w:p>
    <w:p w14:paraId="09CBC507" w14:textId="417924C0" w:rsidR="00136BC7" w:rsidRDefault="00136BC7" w:rsidP="003D2387">
      <w:pPr>
        <w:ind w:left="360"/>
        <w:rPr>
          <w:rFonts w:ascii="Calluna" w:eastAsia="Calibri" w:hAnsi="Calluna" w:cs="Calibri"/>
          <w:color w:val="000000"/>
        </w:rPr>
      </w:pPr>
      <w:r>
        <w:rPr>
          <w:rFonts w:ascii="Calluna" w:eastAsia="Calibri" w:hAnsi="Calluna" w:cs="Calibri"/>
          <w:b/>
          <w:bCs/>
          <w:i/>
          <w:iCs/>
          <w:color w:val="000000"/>
        </w:rPr>
        <w:t>Question from Ag Commission Board:</w:t>
      </w:r>
      <w:r>
        <w:rPr>
          <w:rFonts w:ascii="Calluna" w:eastAsia="Calibri" w:hAnsi="Calluna" w:cs="Calibri"/>
          <w:color w:val="000000"/>
        </w:rPr>
        <w:t xml:space="preserve">  And then you said you have an outside account.  How much is in that?</w:t>
      </w:r>
    </w:p>
    <w:p w14:paraId="0EF76E50" w14:textId="6E1CB980" w:rsidR="00136BC7" w:rsidRDefault="00136BC7" w:rsidP="003D2387">
      <w:pPr>
        <w:ind w:left="360"/>
        <w:rPr>
          <w:rFonts w:ascii="Calluna" w:eastAsia="Calibri" w:hAnsi="Calluna" w:cs="Calibri"/>
          <w:color w:val="000000"/>
        </w:rPr>
      </w:pPr>
      <w:r w:rsidRPr="00C462A9">
        <w:rPr>
          <w:rFonts w:ascii="Calluna" w:eastAsia="Calibri" w:hAnsi="Calluna" w:cs="Calibri"/>
          <w:b/>
          <w:bCs/>
          <w:i/>
          <w:iCs/>
          <w:color w:val="000000"/>
        </w:rPr>
        <w:t>Answer from Miss Sharp:</w:t>
      </w:r>
      <w:r>
        <w:rPr>
          <w:rFonts w:ascii="Calluna" w:eastAsia="Calibri" w:hAnsi="Calluna" w:cs="Calibri"/>
          <w:color w:val="000000"/>
        </w:rPr>
        <w:t xml:space="preserve">  An outside account?</w:t>
      </w:r>
    </w:p>
    <w:p w14:paraId="69A9E659" w14:textId="68CF8CEA" w:rsidR="00136BC7" w:rsidRPr="00136BC7" w:rsidRDefault="00136BC7" w:rsidP="003D2387">
      <w:pPr>
        <w:ind w:left="360"/>
        <w:rPr>
          <w:rFonts w:ascii="Calluna" w:eastAsia="Calibri" w:hAnsi="Calluna" w:cs="Calibri"/>
          <w:color w:val="000000"/>
        </w:rPr>
      </w:pPr>
      <w:r w:rsidRPr="00C462A9">
        <w:rPr>
          <w:rFonts w:ascii="Calluna" w:eastAsia="Calibri" w:hAnsi="Calluna" w:cs="Calibri"/>
          <w:b/>
          <w:bCs/>
          <w:i/>
          <w:iCs/>
          <w:color w:val="000000"/>
        </w:rPr>
        <w:t>Question from Ag Commission Board</w:t>
      </w:r>
      <w:r>
        <w:rPr>
          <w:rFonts w:ascii="Calluna" w:eastAsia="Calibri" w:hAnsi="Calluna" w:cs="Calibri"/>
          <w:b/>
          <w:bCs/>
          <w:i/>
          <w:iCs/>
          <w:color w:val="000000"/>
        </w:rPr>
        <w:t>:</w:t>
      </w:r>
      <w:r>
        <w:rPr>
          <w:rFonts w:ascii="Calluna" w:eastAsia="Calibri" w:hAnsi="Calluna" w:cs="Calibri"/>
          <w:color w:val="000000"/>
        </w:rPr>
        <w:t xml:space="preserve">  Yes, didn’t you say you all have opened a bank account?</w:t>
      </w:r>
    </w:p>
    <w:p w14:paraId="3FA4C5BB" w14:textId="4E0E67E4" w:rsidR="00136BC7" w:rsidRDefault="00136BC7" w:rsidP="003D2387">
      <w:pPr>
        <w:ind w:left="360"/>
        <w:rPr>
          <w:rFonts w:ascii="Calluna" w:eastAsia="Calibri" w:hAnsi="Calluna" w:cs="Calibri"/>
          <w:color w:val="000000"/>
        </w:rPr>
      </w:pPr>
      <w:bookmarkStart w:id="3" w:name="_Hlk188963500"/>
      <w:r w:rsidRPr="00C462A9">
        <w:rPr>
          <w:rFonts w:ascii="Calluna" w:eastAsia="Calibri" w:hAnsi="Calluna" w:cs="Calibri"/>
          <w:b/>
          <w:bCs/>
          <w:i/>
          <w:iCs/>
          <w:color w:val="000000"/>
        </w:rPr>
        <w:t>Answer from Miss Sharp:</w:t>
      </w:r>
      <w:r>
        <w:rPr>
          <w:rFonts w:ascii="Calluna" w:eastAsia="Calibri" w:hAnsi="Calluna" w:cs="Calibri"/>
          <w:color w:val="000000"/>
        </w:rPr>
        <w:t xml:space="preserve">  Not the Soybean Board, no mam.</w:t>
      </w:r>
    </w:p>
    <w:p w14:paraId="53CFAF1A" w14:textId="20C1A35C" w:rsidR="00132675" w:rsidRDefault="00132675" w:rsidP="003D2387">
      <w:pPr>
        <w:ind w:left="360"/>
        <w:rPr>
          <w:rFonts w:ascii="Calluna" w:eastAsia="Calibri" w:hAnsi="Calluna" w:cs="Calibri"/>
          <w:color w:val="000000"/>
        </w:rPr>
      </w:pPr>
      <w:r w:rsidRPr="00C462A9">
        <w:rPr>
          <w:rFonts w:ascii="Calluna" w:eastAsia="Calibri" w:hAnsi="Calluna" w:cs="Calibri"/>
          <w:b/>
          <w:bCs/>
          <w:i/>
          <w:iCs/>
          <w:color w:val="000000"/>
        </w:rPr>
        <w:t>Question from Ag Commission Board</w:t>
      </w:r>
      <w:bookmarkEnd w:id="3"/>
      <w:r w:rsidRPr="00C462A9">
        <w:rPr>
          <w:rFonts w:ascii="Calluna" w:eastAsia="Calibri" w:hAnsi="Calluna" w:cs="Calibri"/>
          <w:b/>
          <w:bCs/>
          <w:i/>
          <w:iCs/>
          <w:color w:val="000000"/>
        </w:rPr>
        <w:t>:</w:t>
      </w:r>
      <w:r>
        <w:rPr>
          <w:rFonts w:ascii="Calluna" w:eastAsia="Calibri" w:hAnsi="Calluna" w:cs="Calibri"/>
          <w:color w:val="000000"/>
        </w:rPr>
        <w:t xml:space="preserve"> </w:t>
      </w:r>
      <w:r w:rsidRPr="00C3208B">
        <w:rPr>
          <w:rFonts w:ascii="Calluna" w:eastAsia="Calibri" w:hAnsi="Calluna" w:cs="Calibri"/>
          <w:color w:val="000000"/>
        </w:rPr>
        <w:t xml:space="preserve"> </w:t>
      </w:r>
      <w:r>
        <w:rPr>
          <w:rFonts w:ascii="Calluna" w:eastAsia="Calibri" w:hAnsi="Calluna" w:cs="Calibri"/>
          <w:color w:val="000000"/>
        </w:rPr>
        <w:t xml:space="preserve">What </w:t>
      </w:r>
      <w:r w:rsidR="00676535" w:rsidRPr="00C3208B">
        <w:rPr>
          <w:rFonts w:ascii="Calluna" w:eastAsia="Calibri" w:hAnsi="Calluna" w:cs="Calibri"/>
          <w:color w:val="000000"/>
        </w:rPr>
        <w:t>precipitated the need for this departure?</w:t>
      </w:r>
    </w:p>
    <w:p w14:paraId="31300225" w14:textId="77777777" w:rsidR="00132675" w:rsidRDefault="00132675" w:rsidP="003D2387">
      <w:pPr>
        <w:ind w:left="360"/>
        <w:rPr>
          <w:rFonts w:ascii="Calluna" w:eastAsia="Calibri" w:hAnsi="Calluna" w:cs="Calibri"/>
          <w:color w:val="000000"/>
        </w:rPr>
      </w:pPr>
      <w:bookmarkStart w:id="4" w:name="_Hlk185530281"/>
      <w:r w:rsidRPr="00C462A9">
        <w:rPr>
          <w:rFonts w:ascii="Calluna" w:eastAsia="Calibri" w:hAnsi="Calluna" w:cs="Calibri"/>
          <w:b/>
          <w:bCs/>
          <w:i/>
          <w:iCs/>
          <w:color w:val="000000"/>
        </w:rPr>
        <w:t>Answer from Miss Sharp:</w:t>
      </w:r>
      <w:r>
        <w:rPr>
          <w:rFonts w:ascii="Calluna" w:eastAsia="Calibri" w:hAnsi="Calluna" w:cs="Calibri"/>
          <w:color w:val="000000"/>
        </w:rPr>
        <w:t xml:space="preserve">  </w:t>
      </w:r>
      <w:bookmarkEnd w:id="4"/>
      <w:r>
        <w:rPr>
          <w:rFonts w:ascii="Calluna" w:eastAsia="Calibri" w:hAnsi="Calluna" w:cs="Calibri"/>
          <w:color w:val="000000"/>
        </w:rPr>
        <w:t>The boards</w:t>
      </w:r>
      <w:r w:rsidR="00676535" w:rsidRPr="00C3208B">
        <w:rPr>
          <w:rFonts w:ascii="Calluna" w:eastAsia="Calibri" w:hAnsi="Calluna" w:cs="Calibri"/>
          <w:color w:val="000000"/>
        </w:rPr>
        <w:t xml:space="preserve"> feel like under the marketing order, it</w:t>
      </w:r>
      <w:r>
        <w:rPr>
          <w:rFonts w:ascii="Calluna" w:eastAsia="Calibri" w:hAnsi="Calluna" w:cs="Calibri"/>
          <w:color w:val="000000"/>
        </w:rPr>
        <w:t xml:space="preserve"> is </w:t>
      </w:r>
      <w:r w:rsidR="00676535" w:rsidRPr="00C3208B">
        <w:rPr>
          <w:rFonts w:ascii="Calluna" w:eastAsia="Calibri" w:hAnsi="Calluna" w:cs="Calibri"/>
          <w:color w:val="000000"/>
        </w:rPr>
        <w:t xml:space="preserve">required of us to use the funds in a way that benefits soybean farmers. </w:t>
      </w:r>
      <w:r>
        <w:rPr>
          <w:rFonts w:ascii="Calluna" w:eastAsia="Calibri" w:hAnsi="Calluna" w:cs="Calibri"/>
          <w:color w:val="000000"/>
        </w:rPr>
        <w:t xml:space="preserve"> These investments would </w:t>
      </w:r>
      <w:r w:rsidR="00676535" w:rsidRPr="00C3208B">
        <w:rPr>
          <w:rFonts w:ascii="Calluna" w:eastAsia="Calibri" w:hAnsi="Calluna" w:cs="Calibri"/>
          <w:color w:val="000000"/>
        </w:rPr>
        <w:t xml:space="preserve">help </w:t>
      </w:r>
      <w:r>
        <w:rPr>
          <w:rFonts w:ascii="Calluna" w:eastAsia="Calibri" w:hAnsi="Calluna" w:cs="Calibri"/>
          <w:color w:val="000000"/>
        </w:rPr>
        <w:t>not only</w:t>
      </w:r>
      <w:r w:rsidR="00676535" w:rsidRPr="00C3208B">
        <w:rPr>
          <w:rFonts w:ascii="Calluna" w:eastAsia="Calibri" w:hAnsi="Calluna" w:cs="Calibri"/>
          <w:color w:val="000000"/>
        </w:rPr>
        <w:t xml:space="preserve"> with budget</w:t>
      </w:r>
      <w:r>
        <w:rPr>
          <w:rFonts w:ascii="Calluna" w:eastAsia="Calibri" w:hAnsi="Calluna" w:cs="Calibri"/>
          <w:color w:val="000000"/>
        </w:rPr>
        <w:t xml:space="preserve"> </w:t>
      </w:r>
      <w:r w:rsidR="00676535" w:rsidRPr="00C3208B">
        <w:rPr>
          <w:rFonts w:ascii="Calluna" w:eastAsia="Calibri" w:hAnsi="Calluna" w:cs="Calibri"/>
          <w:color w:val="000000"/>
        </w:rPr>
        <w:t xml:space="preserve">but make up for losses due to pricing. </w:t>
      </w:r>
    </w:p>
    <w:p w14:paraId="6062BAFE" w14:textId="77777777" w:rsidR="00723DD0" w:rsidRDefault="00132675" w:rsidP="003D2387">
      <w:pPr>
        <w:ind w:left="360"/>
        <w:rPr>
          <w:rFonts w:ascii="Calluna" w:eastAsia="Calibri" w:hAnsi="Calluna" w:cs="Calibri"/>
          <w:color w:val="000000"/>
        </w:rPr>
      </w:pPr>
      <w:bookmarkStart w:id="5" w:name="_Hlk185530406"/>
      <w:r w:rsidRPr="00C462A9">
        <w:rPr>
          <w:rFonts w:ascii="Calluna" w:eastAsia="Calibri" w:hAnsi="Calluna" w:cs="Calibri"/>
          <w:b/>
          <w:bCs/>
          <w:i/>
          <w:iCs/>
          <w:color w:val="000000"/>
        </w:rPr>
        <w:t>Question from Ag Commission Board:</w:t>
      </w:r>
      <w:r>
        <w:rPr>
          <w:rFonts w:ascii="Calluna" w:eastAsia="Calibri" w:hAnsi="Calluna" w:cs="Calibri"/>
          <w:color w:val="000000"/>
        </w:rPr>
        <w:t xml:space="preserve">  </w:t>
      </w:r>
      <w:bookmarkEnd w:id="5"/>
      <w:r w:rsidR="00676535" w:rsidRPr="00C3208B">
        <w:rPr>
          <w:rFonts w:ascii="Calluna" w:eastAsia="Calibri" w:hAnsi="Calluna" w:cs="Calibri"/>
          <w:color w:val="000000"/>
        </w:rPr>
        <w:t>But what, what brought about the need</w:t>
      </w:r>
      <w:r>
        <w:rPr>
          <w:rFonts w:ascii="Calluna" w:eastAsia="Calibri" w:hAnsi="Calluna" w:cs="Calibri"/>
          <w:color w:val="000000"/>
        </w:rPr>
        <w:t>, t</w:t>
      </w:r>
      <w:r w:rsidR="00676535" w:rsidRPr="00C3208B">
        <w:rPr>
          <w:rFonts w:ascii="Calluna" w:eastAsia="Calibri" w:hAnsi="Calluna" w:cs="Calibri"/>
          <w:color w:val="000000"/>
        </w:rPr>
        <w:t>he shortfall that required you to look to an outside account?</w:t>
      </w:r>
      <w:r>
        <w:rPr>
          <w:rFonts w:ascii="Calluna" w:eastAsia="Calibri" w:hAnsi="Calluna" w:cs="Calibri"/>
          <w:color w:val="000000"/>
        </w:rPr>
        <w:t xml:space="preserve"> </w:t>
      </w:r>
      <w:r w:rsidR="00676535" w:rsidRPr="00C3208B">
        <w:rPr>
          <w:rFonts w:ascii="Calluna" w:eastAsia="Calibri" w:hAnsi="Calluna" w:cs="Calibri"/>
          <w:color w:val="000000"/>
        </w:rPr>
        <w:t xml:space="preserve"> Is it loss of interest?</w:t>
      </w:r>
    </w:p>
    <w:p w14:paraId="7B0D6956" w14:textId="77777777" w:rsidR="00723DD0" w:rsidRDefault="00723DD0" w:rsidP="003D2387">
      <w:pPr>
        <w:ind w:left="360"/>
        <w:rPr>
          <w:rFonts w:ascii="Calluna" w:eastAsia="Calibri" w:hAnsi="Calluna" w:cs="Calibri"/>
          <w:color w:val="000000"/>
        </w:rPr>
      </w:pPr>
      <w:r w:rsidRPr="00C462A9">
        <w:rPr>
          <w:rFonts w:ascii="Calluna" w:eastAsia="Calibri" w:hAnsi="Calluna" w:cs="Calibri"/>
          <w:b/>
          <w:bCs/>
          <w:i/>
          <w:iCs/>
          <w:color w:val="000000"/>
        </w:rPr>
        <w:t>Answer from Miss Sharp:</w:t>
      </w:r>
      <w:r>
        <w:rPr>
          <w:rFonts w:ascii="Calluna" w:eastAsia="Calibri" w:hAnsi="Calluna" w:cs="Calibri"/>
          <w:color w:val="000000"/>
        </w:rPr>
        <w:t xml:space="preserve">  S</w:t>
      </w:r>
      <w:r w:rsidR="00676535" w:rsidRPr="00C3208B">
        <w:rPr>
          <w:rFonts w:ascii="Calluna" w:eastAsia="Calibri" w:hAnsi="Calluna" w:cs="Calibri"/>
          <w:color w:val="000000"/>
        </w:rPr>
        <w:t xml:space="preserve">oybean farmers feel like if we're the ones putting </w:t>
      </w:r>
      <w:r>
        <w:rPr>
          <w:rFonts w:ascii="Calluna" w:eastAsia="Calibri" w:hAnsi="Calluna" w:cs="Calibri"/>
          <w:color w:val="000000"/>
        </w:rPr>
        <w:t xml:space="preserve">the assessment money </w:t>
      </w:r>
      <w:r w:rsidR="00676535" w:rsidRPr="00C3208B">
        <w:rPr>
          <w:rFonts w:ascii="Calluna" w:eastAsia="Calibri" w:hAnsi="Calluna" w:cs="Calibri"/>
          <w:color w:val="000000"/>
        </w:rPr>
        <w:t xml:space="preserve">into </w:t>
      </w:r>
      <w:r>
        <w:rPr>
          <w:rFonts w:ascii="Calluna" w:eastAsia="Calibri" w:hAnsi="Calluna" w:cs="Calibri"/>
          <w:color w:val="000000"/>
        </w:rPr>
        <w:t>the account,</w:t>
      </w:r>
      <w:r w:rsidR="00676535" w:rsidRPr="00C3208B">
        <w:rPr>
          <w:rFonts w:ascii="Calluna" w:eastAsia="Calibri" w:hAnsi="Calluna" w:cs="Calibri"/>
          <w:color w:val="000000"/>
        </w:rPr>
        <w:t xml:space="preserve"> we should get the interest from it.</w:t>
      </w:r>
    </w:p>
    <w:p w14:paraId="7F70A0B2" w14:textId="45F49526" w:rsidR="0095615B" w:rsidRDefault="00723DD0" w:rsidP="003D2387">
      <w:pPr>
        <w:ind w:left="360"/>
        <w:rPr>
          <w:rFonts w:ascii="Calluna" w:eastAsia="Calibri" w:hAnsi="Calluna" w:cs="Calibri"/>
          <w:color w:val="000000"/>
        </w:rPr>
      </w:pPr>
      <w:bookmarkStart w:id="6" w:name="_Hlk185531622"/>
      <w:r w:rsidRPr="00C462A9">
        <w:rPr>
          <w:rFonts w:ascii="Calluna" w:eastAsia="Calibri" w:hAnsi="Calluna" w:cs="Calibri"/>
          <w:b/>
          <w:bCs/>
          <w:i/>
          <w:iCs/>
          <w:color w:val="000000"/>
        </w:rPr>
        <w:t>Question from Ag Commission Board:</w:t>
      </w:r>
      <w:r>
        <w:rPr>
          <w:rFonts w:ascii="Calluna" w:eastAsia="Calibri" w:hAnsi="Calluna" w:cs="Calibri"/>
          <w:color w:val="000000"/>
        </w:rPr>
        <w:t xml:space="preserve">  </w:t>
      </w:r>
      <w:bookmarkEnd w:id="6"/>
      <w:r w:rsidR="00FF1078">
        <w:rPr>
          <w:rFonts w:ascii="Calluna" w:eastAsia="Calibri" w:hAnsi="Calluna" w:cs="Calibri"/>
          <w:color w:val="000000"/>
        </w:rPr>
        <w:t>Was t</w:t>
      </w:r>
      <w:r w:rsidR="00676535" w:rsidRPr="00C3208B">
        <w:rPr>
          <w:rFonts w:ascii="Calluna" w:eastAsia="Calibri" w:hAnsi="Calluna" w:cs="Calibri"/>
          <w:color w:val="000000"/>
        </w:rPr>
        <w:t>he 1.54 million</w:t>
      </w:r>
      <w:r>
        <w:rPr>
          <w:rFonts w:ascii="Calluna" w:eastAsia="Calibri" w:hAnsi="Calluna" w:cs="Calibri"/>
          <w:color w:val="000000"/>
        </w:rPr>
        <w:t xml:space="preserve"> </w:t>
      </w:r>
      <w:r w:rsidR="008C0011">
        <w:rPr>
          <w:rFonts w:ascii="Calluna" w:eastAsia="Calibri" w:hAnsi="Calluna" w:cs="Calibri"/>
          <w:color w:val="000000"/>
        </w:rPr>
        <w:t xml:space="preserve">that was </w:t>
      </w:r>
      <w:r>
        <w:rPr>
          <w:rFonts w:ascii="Calluna" w:eastAsia="Calibri" w:hAnsi="Calluna" w:cs="Calibri"/>
          <w:color w:val="000000"/>
        </w:rPr>
        <w:t>reference</w:t>
      </w:r>
      <w:r w:rsidR="008C0011">
        <w:rPr>
          <w:rFonts w:ascii="Calluna" w:eastAsia="Calibri" w:hAnsi="Calluna" w:cs="Calibri"/>
          <w:color w:val="000000"/>
        </w:rPr>
        <w:t>d</w:t>
      </w:r>
      <w:r>
        <w:rPr>
          <w:rFonts w:ascii="Calluna" w:eastAsia="Calibri" w:hAnsi="Calluna" w:cs="Calibri"/>
          <w:color w:val="000000"/>
        </w:rPr>
        <w:t xml:space="preserve"> to be in the account currently</w:t>
      </w:r>
      <w:r w:rsidR="00FF1078">
        <w:rPr>
          <w:rFonts w:ascii="Calluna" w:eastAsia="Calibri" w:hAnsi="Calluna" w:cs="Calibri"/>
          <w:color w:val="000000"/>
        </w:rPr>
        <w:t>,</w:t>
      </w:r>
      <w:r>
        <w:rPr>
          <w:rFonts w:ascii="Calluna" w:eastAsia="Calibri" w:hAnsi="Calluna" w:cs="Calibri"/>
          <w:color w:val="000000"/>
        </w:rPr>
        <w:t xml:space="preserve"> accumulated over years</w:t>
      </w:r>
      <w:r w:rsidR="00FF1078">
        <w:rPr>
          <w:rFonts w:ascii="Calluna" w:eastAsia="Calibri" w:hAnsi="Calluna" w:cs="Calibri"/>
          <w:color w:val="000000"/>
        </w:rPr>
        <w:t>?</w:t>
      </w:r>
      <w:r>
        <w:rPr>
          <w:rFonts w:ascii="Calluna" w:eastAsia="Calibri" w:hAnsi="Calluna" w:cs="Calibri"/>
          <w:color w:val="000000"/>
        </w:rPr>
        <w:t xml:space="preserve">  I would like to determine </w:t>
      </w:r>
      <w:r w:rsidR="00676535" w:rsidRPr="00C3208B">
        <w:rPr>
          <w:rFonts w:ascii="Calluna" w:eastAsia="Calibri" w:hAnsi="Calluna" w:cs="Calibri"/>
          <w:color w:val="000000"/>
        </w:rPr>
        <w:t xml:space="preserve">what is typical income </w:t>
      </w:r>
      <w:r>
        <w:rPr>
          <w:rFonts w:ascii="Calluna" w:eastAsia="Calibri" w:hAnsi="Calluna" w:cs="Calibri"/>
          <w:color w:val="000000"/>
        </w:rPr>
        <w:t>for the soybean board</w:t>
      </w:r>
      <w:r w:rsidR="00676535" w:rsidRPr="00C3208B">
        <w:rPr>
          <w:rFonts w:ascii="Calluna" w:eastAsia="Calibri" w:hAnsi="Calluna" w:cs="Calibri"/>
          <w:color w:val="000000"/>
        </w:rPr>
        <w:t xml:space="preserve"> in a year as opposed to what</w:t>
      </w:r>
      <w:r>
        <w:rPr>
          <w:rFonts w:ascii="Calluna" w:eastAsia="Calibri" w:hAnsi="Calluna" w:cs="Calibri"/>
          <w:color w:val="000000"/>
        </w:rPr>
        <w:t xml:space="preserve"> </w:t>
      </w:r>
      <w:r w:rsidR="00676535" w:rsidRPr="00C3208B">
        <w:rPr>
          <w:rFonts w:ascii="Calluna" w:eastAsia="Calibri" w:hAnsi="Calluna" w:cs="Calibri"/>
          <w:color w:val="000000"/>
        </w:rPr>
        <w:t>le</w:t>
      </w:r>
      <w:r>
        <w:rPr>
          <w:rFonts w:ascii="Calluna" w:eastAsia="Calibri" w:hAnsi="Calluna" w:cs="Calibri"/>
          <w:color w:val="000000"/>
        </w:rPr>
        <w:t>ads</w:t>
      </w:r>
      <w:r w:rsidR="00676535" w:rsidRPr="00C3208B">
        <w:rPr>
          <w:rFonts w:ascii="Calluna" w:eastAsia="Calibri" w:hAnsi="Calluna" w:cs="Calibri"/>
          <w:color w:val="000000"/>
        </w:rPr>
        <w:t xml:space="preserve"> to th</w:t>
      </w:r>
      <w:r>
        <w:rPr>
          <w:rFonts w:ascii="Calluna" w:eastAsia="Calibri" w:hAnsi="Calluna" w:cs="Calibri"/>
          <w:color w:val="000000"/>
        </w:rPr>
        <w:t>is</w:t>
      </w:r>
      <w:r w:rsidR="00676535" w:rsidRPr="00C3208B">
        <w:rPr>
          <w:rFonts w:ascii="Calluna" w:eastAsia="Calibri" w:hAnsi="Calluna" w:cs="Calibri"/>
          <w:color w:val="000000"/>
        </w:rPr>
        <w:t xml:space="preserve"> balance</w:t>
      </w:r>
      <w:r w:rsidR="0095615B">
        <w:rPr>
          <w:rFonts w:ascii="Calluna" w:eastAsia="Calibri" w:hAnsi="Calluna" w:cs="Calibri"/>
          <w:color w:val="000000"/>
        </w:rPr>
        <w:t>.</w:t>
      </w:r>
    </w:p>
    <w:p w14:paraId="02136548" w14:textId="77777777" w:rsidR="0095615B" w:rsidRDefault="0095615B" w:rsidP="003D2387">
      <w:pPr>
        <w:ind w:left="360"/>
        <w:rPr>
          <w:rFonts w:ascii="Calluna" w:eastAsia="Calibri" w:hAnsi="Calluna" w:cs="Calibri"/>
          <w:color w:val="000000"/>
        </w:rPr>
      </w:pPr>
      <w:r w:rsidRPr="00C462A9">
        <w:rPr>
          <w:rFonts w:ascii="Calluna" w:eastAsia="Calibri" w:hAnsi="Calluna" w:cs="Calibri"/>
          <w:b/>
          <w:bCs/>
          <w:i/>
          <w:iCs/>
          <w:color w:val="000000"/>
        </w:rPr>
        <w:t>Answer from Miss Sharp:</w:t>
      </w:r>
      <w:r>
        <w:rPr>
          <w:rFonts w:ascii="Calluna" w:eastAsia="Calibri" w:hAnsi="Calluna" w:cs="Calibri"/>
          <w:color w:val="000000"/>
        </w:rPr>
        <w:t xml:space="preserve">  </w:t>
      </w:r>
      <w:r w:rsidR="00676535" w:rsidRPr="00C3208B">
        <w:rPr>
          <w:rFonts w:ascii="Calluna" w:eastAsia="Calibri" w:hAnsi="Calluna" w:cs="Calibri"/>
          <w:color w:val="000000"/>
        </w:rPr>
        <w:t xml:space="preserve">It is my understanding that this could have been brought up even before now, but it wasn't acted upon from minutes based on prior meetings. </w:t>
      </w:r>
    </w:p>
    <w:p w14:paraId="2AE74D72" w14:textId="0A6A8021" w:rsidR="00240DC5" w:rsidRDefault="0095615B" w:rsidP="003D2387">
      <w:pPr>
        <w:ind w:left="360"/>
        <w:rPr>
          <w:rFonts w:ascii="Calluna" w:eastAsia="Calibri" w:hAnsi="Calluna" w:cs="Calibri"/>
          <w:color w:val="000000"/>
        </w:rPr>
      </w:pPr>
      <w:r w:rsidRPr="00C462A9">
        <w:rPr>
          <w:rFonts w:ascii="Calluna" w:eastAsia="Calibri" w:hAnsi="Calluna" w:cs="Calibri"/>
          <w:b/>
          <w:bCs/>
          <w:i/>
          <w:iCs/>
          <w:color w:val="000000"/>
        </w:rPr>
        <w:lastRenderedPageBreak/>
        <w:t>Answer from Miss Cromley:</w:t>
      </w:r>
      <w:r>
        <w:rPr>
          <w:rFonts w:ascii="Calluna" w:eastAsia="Calibri" w:hAnsi="Calluna" w:cs="Calibri"/>
          <w:color w:val="000000"/>
        </w:rPr>
        <w:t xml:space="preserve">  </w:t>
      </w:r>
      <w:r w:rsidR="00676535" w:rsidRPr="002210C0">
        <w:rPr>
          <w:rFonts w:ascii="Calluna" w:eastAsia="Calibri" w:hAnsi="Calluna" w:cs="Calibri"/>
          <w:color w:val="000000"/>
        </w:rPr>
        <w:t>Just to give you some historical context on the income of th</w:t>
      </w:r>
      <w:r>
        <w:rPr>
          <w:rFonts w:ascii="Calluna" w:eastAsia="Calibri" w:hAnsi="Calluna" w:cs="Calibri"/>
          <w:color w:val="000000"/>
        </w:rPr>
        <w:t>e soybean</w:t>
      </w:r>
      <w:r w:rsidR="00676535" w:rsidRPr="002210C0">
        <w:rPr>
          <w:rFonts w:ascii="Calluna" w:eastAsia="Calibri" w:hAnsi="Calluna" w:cs="Calibri"/>
          <w:color w:val="000000"/>
        </w:rPr>
        <w:t xml:space="preserve"> board</w:t>
      </w:r>
      <w:r>
        <w:rPr>
          <w:rFonts w:ascii="Calluna" w:eastAsia="Calibri" w:hAnsi="Calluna" w:cs="Calibri"/>
          <w:color w:val="000000"/>
        </w:rPr>
        <w:t>,</w:t>
      </w:r>
      <w:r w:rsidR="00676535" w:rsidRPr="002210C0">
        <w:rPr>
          <w:rFonts w:ascii="Calluna" w:eastAsia="Calibri" w:hAnsi="Calluna" w:cs="Calibri"/>
          <w:color w:val="000000"/>
        </w:rPr>
        <w:t xml:space="preserve"> </w:t>
      </w:r>
      <w:r>
        <w:rPr>
          <w:rFonts w:ascii="Calluna" w:eastAsia="Calibri" w:hAnsi="Calluna" w:cs="Calibri"/>
          <w:color w:val="000000"/>
        </w:rPr>
        <w:t>in</w:t>
      </w:r>
      <w:r w:rsidR="00676535" w:rsidRPr="002210C0">
        <w:rPr>
          <w:rFonts w:ascii="Calluna" w:eastAsia="Calibri" w:hAnsi="Calluna" w:cs="Calibri"/>
          <w:color w:val="000000"/>
        </w:rPr>
        <w:t xml:space="preserve"> fiscal year 2019, what the soybean board kept in state after giving half of what </w:t>
      </w:r>
      <w:r>
        <w:rPr>
          <w:rFonts w:ascii="Calluna" w:eastAsia="Calibri" w:hAnsi="Calluna" w:cs="Calibri"/>
          <w:color w:val="000000"/>
        </w:rPr>
        <w:t>they</w:t>
      </w:r>
      <w:r w:rsidR="00676535" w:rsidRPr="002210C0">
        <w:rPr>
          <w:rFonts w:ascii="Calluna" w:eastAsia="Calibri" w:hAnsi="Calluna" w:cs="Calibri"/>
          <w:color w:val="000000"/>
        </w:rPr>
        <w:t xml:space="preserve"> </w:t>
      </w:r>
      <w:r>
        <w:rPr>
          <w:rFonts w:ascii="Calluna" w:eastAsia="Calibri" w:hAnsi="Calluna" w:cs="Calibri"/>
          <w:color w:val="000000"/>
        </w:rPr>
        <w:t>received</w:t>
      </w:r>
      <w:r w:rsidR="00676535" w:rsidRPr="002210C0">
        <w:rPr>
          <w:rFonts w:ascii="Calluna" w:eastAsia="Calibri" w:hAnsi="Calluna" w:cs="Calibri"/>
          <w:color w:val="000000"/>
        </w:rPr>
        <w:t xml:space="preserve"> to USB and sending to other states, the income was $180,000 a year. </w:t>
      </w:r>
      <w:r>
        <w:rPr>
          <w:rFonts w:ascii="Calluna" w:eastAsia="Calibri" w:hAnsi="Calluna" w:cs="Calibri"/>
          <w:color w:val="000000"/>
        </w:rPr>
        <w:t xml:space="preserve"> </w:t>
      </w:r>
      <w:r w:rsidR="00676535" w:rsidRPr="002210C0">
        <w:rPr>
          <w:rFonts w:ascii="Calluna" w:eastAsia="Calibri" w:hAnsi="Calluna" w:cs="Calibri"/>
          <w:color w:val="000000"/>
        </w:rPr>
        <w:t xml:space="preserve">In </w:t>
      </w:r>
      <w:r>
        <w:rPr>
          <w:rFonts w:ascii="Calluna" w:eastAsia="Calibri" w:hAnsi="Calluna" w:cs="Calibri"/>
          <w:color w:val="000000"/>
        </w:rPr>
        <w:t>20</w:t>
      </w:r>
      <w:r w:rsidR="00676535" w:rsidRPr="002210C0">
        <w:rPr>
          <w:rFonts w:ascii="Calluna" w:eastAsia="Calibri" w:hAnsi="Calluna" w:cs="Calibri"/>
          <w:color w:val="000000"/>
        </w:rPr>
        <w:t>21</w:t>
      </w:r>
      <w:r>
        <w:rPr>
          <w:rFonts w:ascii="Calluna" w:eastAsia="Calibri" w:hAnsi="Calluna" w:cs="Calibri"/>
          <w:color w:val="000000"/>
        </w:rPr>
        <w:t>,</w:t>
      </w:r>
      <w:r w:rsidR="00676535" w:rsidRPr="002210C0">
        <w:rPr>
          <w:rFonts w:ascii="Calluna" w:eastAsia="Calibri" w:hAnsi="Calluna" w:cs="Calibri"/>
          <w:color w:val="000000"/>
        </w:rPr>
        <w:t xml:space="preserve"> it went up to 550</w:t>
      </w:r>
      <w:r>
        <w:rPr>
          <w:rFonts w:ascii="Calluna" w:eastAsia="Calibri" w:hAnsi="Calluna" w:cs="Calibri"/>
          <w:color w:val="000000"/>
        </w:rPr>
        <w:t>,000</w:t>
      </w:r>
      <w:r w:rsidR="00676535" w:rsidRPr="002210C0">
        <w:rPr>
          <w:rFonts w:ascii="Calluna" w:eastAsia="Calibri" w:hAnsi="Calluna" w:cs="Calibri"/>
          <w:color w:val="000000"/>
        </w:rPr>
        <w:t xml:space="preserve">. </w:t>
      </w:r>
      <w:r>
        <w:rPr>
          <w:rFonts w:ascii="Calluna" w:eastAsia="Calibri" w:hAnsi="Calluna" w:cs="Calibri"/>
          <w:color w:val="000000"/>
        </w:rPr>
        <w:t xml:space="preserve"> P</w:t>
      </w:r>
      <w:r w:rsidR="00676535" w:rsidRPr="002210C0">
        <w:rPr>
          <w:rFonts w:ascii="Calluna" w:eastAsia="Calibri" w:hAnsi="Calluna" w:cs="Calibri"/>
          <w:color w:val="000000"/>
        </w:rPr>
        <w:t xml:space="preserve">rices went up significantly after the agreement with China came into place and the board chose not to spend up to that level because the way that the soybean checkoff works, it's based on prices.  </w:t>
      </w:r>
      <w:r w:rsidR="00FF1078">
        <w:rPr>
          <w:rFonts w:ascii="Calluna" w:eastAsia="Calibri" w:hAnsi="Calluna" w:cs="Calibri"/>
          <w:color w:val="000000"/>
        </w:rPr>
        <w:t>Miss Cromley said</w:t>
      </w:r>
      <w:r w:rsidR="00676535" w:rsidRPr="002210C0">
        <w:rPr>
          <w:rFonts w:ascii="Calluna" w:eastAsia="Calibri" w:hAnsi="Calluna" w:cs="Calibri"/>
          <w:color w:val="000000"/>
        </w:rPr>
        <w:t xml:space="preserve"> </w:t>
      </w:r>
      <w:r>
        <w:rPr>
          <w:rFonts w:ascii="Calluna" w:eastAsia="Calibri" w:hAnsi="Calluna" w:cs="Calibri"/>
          <w:color w:val="000000"/>
        </w:rPr>
        <w:t>there is</w:t>
      </w:r>
      <w:r w:rsidR="00676535" w:rsidRPr="002210C0">
        <w:rPr>
          <w:rFonts w:ascii="Calluna" w:eastAsia="Calibri" w:hAnsi="Calluna" w:cs="Calibri"/>
          <w:color w:val="000000"/>
        </w:rPr>
        <w:t xml:space="preserve"> a significant level of fluctuation. </w:t>
      </w:r>
      <w:r>
        <w:rPr>
          <w:rFonts w:ascii="Calluna" w:eastAsia="Calibri" w:hAnsi="Calluna" w:cs="Calibri"/>
          <w:color w:val="000000"/>
        </w:rPr>
        <w:t xml:space="preserve"> Before I came to the SC Soybean Board, the account was just shy of a million dollars.  This increase in assessments </w:t>
      </w:r>
      <w:r w:rsidR="00240DC5">
        <w:rPr>
          <w:rFonts w:ascii="Calluna" w:eastAsia="Calibri" w:hAnsi="Calluna" w:cs="Calibri"/>
          <w:color w:val="000000"/>
        </w:rPr>
        <w:t xml:space="preserve">made </w:t>
      </w:r>
      <w:r w:rsidR="00676535" w:rsidRPr="002210C0">
        <w:rPr>
          <w:rFonts w:ascii="Calluna" w:eastAsia="Calibri" w:hAnsi="Calluna" w:cs="Calibri"/>
          <w:color w:val="000000"/>
        </w:rPr>
        <w:t xml:space="preserve">the board </w:t>
      </w:r>
      <w:r w:rsidR="002210C0">
        <w:rPr>
          <w:rFonts w:ascii="Calluna" w:eastAsia="Calibri" w:hAnsi="Calluna" w:cs="Calibri"/>
          <w:color w:val="000000"/>
        </w:rPr>
        <w:t>g</w:t>
      </w:r>
      <w:r w:rsidR="00676535" w:rsidRPr="002210C0">
        <w:rPr>
          <w:rFonts w:ascii="Calluna" w:eastAsia="Calibri" w:hAnsi="Calluna" w:cs="Calibri"/>
          <w:color w:val="000000"/>
        </w:rPr>
        <w:t xml:space="preserve">un </w:t>
      </w:r>
      <w:r w:rsidR="002210C0">
        <w:rPr>
          <w:rFonts w:ascii="Calluna" w:eastAsia="Calibri" w:hAnsi="Calluna" w:cs="Calibri"/>
          <w:color w:val="000000"/>
        </w:rPr>
        <w:t xml:space="preserve">shy </w:t>
      </w:r>
      <w:r w:rsidR="00240DC5">
        <w:rPr>
          <w:rFonts w:ascii="Calluna" w:eastAsia="Calibri" w:hAnsi="Calluna" w:cs="Calibri"/>
          <w:color w:val="000000"/>
        </w:rPr>
        <w:t xml:space="preserve">because assessment had been so low in the previous years where they had to cut research projects in half.  </w:t>
      </w:r>
      <w:r w:rsidR="00676535" w:rsidRPr="002210C0">
        <w:rPr>
          <w:rFonts w:ascii="Calluna" w:eastAsia="Calibri" w:hAnsi="Calluna" w:cs="Calibri"/>
          <w:color w:val="000000"/>
        </w:rPr>
        <w:t xml:space="preserve">And prices are expected to be depressed for several years.  </w:t>
      </w:r>
      <w:r w:rsidR="00240DC5">
        <w:rPr>
          <w:rFonts w:ascii="Calluna" w:eastAsia="Calibri" w:hAnsi="Calluna" w:cs="Calibri"/>
          <w:color w:val="000000"/>
        </w:rPr>
        <w:t>I</w:t>
      </w:r>
      <w:r w:rsidR="00676535" w:rsidRPr="002210C0">
        <w:rPr>
          <w:rFonts w:ascii="Calluna" w:eastAsia="Calibri" w:hAnsi="Calluna" w:cs="Calibri"/>
          <w:color w:val="000000"/>
        </w:rPr>
        <w:t xml:space="preserve">n the political realm right now with tariffs about to go in place again, they expect the budget to be significantly lower again. </w:t>
      </w:r>
      <w:r w:rsidR="00240DC5">
        <w:rPr>
          <w:rFonts w:ascii="Calluna" w:eastAsia="Calibri" w:hAnsi="Calluna" w:cs="Calibri"/>
          <w:color w:val="000000"/>
        </w:rPr>
        <w:t>H</w:t>
      </w:r>
      <w:r w:rsidR="00676535" w:rsidRPr="002210C0">
        <w:rPr>
          <w:rFonts w:ascii="Calluna" w:eastAsia="Calibri" w:hAnsi="Calluna" w:cs="Calibri"/>
          <w:color w:val="000000"/>
        </w:rPr>
        <w:t>aving an extra $65,000 a year to add on whenever you've got $180,000 budget or income</w:t>
      </w:r>
      <w:r w:rsidR="00240DC5">
        <w:rPr>
          <w:rFonts w:ascii="Calluna" w:eastAsia="Calibri" w:hAnsi="Calluna" w:cs="Calibri"/>
          <w:color w:val="000000"/>
        </w:rPr>
        <w:t>,</w:t>
      </w:r>
      <w:r w:rsidR="00676535" w:rsidRPr="002210C0">
        <w:rPr>
          <w:rFonts w:ascii="Calluna" w:eastAsia="Calibri" w:hAnsi="Calluna" w:cs="Calibri"/>
          <w:color w:val="000000"/>
        </w:rPr>
        <w:t xml:space="preserve"> is a huge amount.</w:t>
      </w:r>
      <w:r w:rsidR="002210C0">
        <w:rPr>
          <w:rFonts w:ascii="Calluna" w:eastAsia="Calibri" w:hAnsi="Calluna" w:cs="Calibri"/>
          <w:color w:val="000000"/>
        </w:rPr>
        <w:t xml:space="preserve"> </w:t>
      </w:r>
    </w:p>
    <w:p w14:paraId="28BF4340" w14:textId="77777777" w:rsidR="00240DC5" w:rsidRDefault="00240DC5" w:rsidP="003D2387">
      <w:pPr>
        <w:ind w:left="360"/>
        <w:rPr>
          <w:rFonts w:ascii="Calluna" w:eastAsia="Calibri" w:hAnsi="Calluna" w:cs="Calibri"/>
          <w:color w:val="000000"/>
        </w:rPr>
      </w:pPr>
      <w:bookmarkStart w:id="7" w:name="_Hlk185531790"/>
      <w:r w:rsidRPr="00C462A9">
        <w:rPr>
          <w:rFonts w:ascii="Calluna" w:eastAsia="Calibri" w:hAnsi="Calluna" w:cs="Calibri"/>
          <w:b/>
          <w:bCs/>
          <w:i/>
          <w:iCs/>
          <w:color w:val="000000"/>
        </w:rPr>
        <w:t>Question from Ag Commission Board:</w:t>
      </w:r>
      <w:bookmarkEnd w:id="7"/>
      <w:r>
        <w:rPr>
          <w:rFonts w:ascii="Calluna" w:eastAsia="Calibri" w:hAnsi="Calluna" w:cs="Calibri"/>
          <w:color w:val="000000"/>
        </w:rPr>
        <w:t xml:space="preserve">  W</w:t>
      </w:r>
      <w:r w:rsidR="00676535" w:rsidRPr="002210C0">
        <w:rPr>
          <w:rFonts w:ascii="Calluna" w:eastAsia="Calibri" w:hAnsi="Calluna" w:cs="Calibri"/>
          <w:color w:val="000000"/>
        </w:rPr>
        <w:t>hat is the assessment</w:t>
      </w:r>
      <w:r>
        <w:rPr>
          <w:rFonts w:ascii="Calluna" w:eastAsia="Calibri" w:hAnsi="Calluna" w:cs="Calibri"/>
          <w:color w:val="000000"/>
        </w:rPr>
        <w:t xml:space="preserve"> on soybeans</w:t>
      </w:r>
      <w:r w:rsidR="00676535" w:rsidRPr="002210C0">
        <w:rPr>
          <w:rFonts w:ascii="Calluna" w:eastAsia="Calibri" w:hAnsi="Calluna" w:cs="Calibri"/>
          <w:color w:val="000000"/>
        </w:rPr>
        <w:t>?</w:t>
      </w:r>
    </w:p>
    <w:p w14:paraId="2358521C" w14:textId="460E7FB9" w:rsidR="00240DC5" w:rsidRDefault="00240DC5" w:rsidP="003D2387">
      <w:pPr>
        <w:ind w:left="360"/>
        <w:rPr>
          <w:rFonts w:ascii="Calluna" w:eastAsia="Calibri" w:hAnsi="Calluna" w:cs="Calibri"/>
          <w:color w:val="000000"/>
        </w:rPr>
      </w:pPr>
      <w:r w:rsidRPr="00C462A9">
        <w:rPr>
          <w:rFonts w:ascii="Calluna" w:eastAsia="Calibri" w:hAnsi="Calluna" w:cs="Calibri"/>
          <w:b/>
          <w:bCs/>
          <w:i/>
          <w:iCs/>
          <w:color w:val="000000"/>
        </w:rPr>
        <w:t>Answer from Miss Cromley:</w:t>
      </w:r>
      <w:r>
        <w:rPr>
          <w:rFonts w:ascii="Calluna" w:eastAsia="Calibri" w:hAnsi="Calluna" w:cs="Calibri"/>
          <w:color w:val="000000"/>
        </w:rPr>
        <w:t xml:space="preserve">  </w:t>
      </w:r>
      <w:r w:rsidR="00676535" w:rsidRPr="002210C0">
        <w:rPr>
          <w:rFonts w:ascii="Calluna" w:eastAsia="Calibri" w:hAnsi="Calluna" w:cs="Calibri"/>
          <w:color w:val="000000"/>
        </w:rPr>
        <w:t xml:space="preserve">It's one half of 1% and then 50% of that assessment goes to the United </w:t>
      </w:r>
      <w:r>
        <w:rPr>
          <w:rFonts w:ascii="Calluna" w:eastAsia="Calibri" w:hAnsi="Calluna" w:cs="Calibri"/>
          <w:color w:val="000000"/>
        </w:rPr>
        <w:t xml:space="preserve">Soybean </w:t>
      </w:r>
      <w:r w:rsidR="00676535" w:rsidRPr="002210C0">
        <w:rPr>
          <w:rFonts w:ascii="Calluna" w:eastAsia="Calibri" w:hAnsi="Calluna" w:cs="Calibri"/>
          <w:color w:val="000000"/>
        </w:rPr>
        <w:t xml:space="preserve">Board.  </w:t>
      </w:r>
      <w:r>
        <w:rPr>
          <w:rFonts w:ascii="Calluna" w:eastAsia="Calibri" w:hAnsi="Calluna" w:cs="Calibri"/>
          <w:color w:val="000000"/>
        </w:rPr>
        <w:t xml:space="preserve">What is </w:t>
      </w:r>
      <w:r w:rsidR="00676535" w:rsidRPr="002210C0">
        <w:rPr>
          <w:rFonts w:ascii="Calluna" w:eastAsia="Calibri" w:hAnsi="Calluna" w:cs="Calibri"/>
          <w:color w:val="000000"/>
        </w:rPr>
        <w:t>ke</w:t>
      </w:r>
      <w:r>
        <w:rPr>
          <w:rFonts w:ascii="Calluna" w:eastAsia="Calibri" w:hAnsi="Calluna" w:cs="Calibri"/>
          <w:color w:val="000000"/>
        </w:rPr>
        <w:t>pt</w:t>
      </w:r>
      <w:r w:rsidR="00676535" w:rsidRPr="002210C0">
        <w:rPr>
          <w:rFonts w:ascii="Calluna" w:eastAsia="Calibri" w:hAnsi="Calluna" w:cs="Calibri"/>
          <w:color w:val="000000"/>
        </w:rPr>
        <w:t xml:space="preserve"> in state is a quarter </w:t>
      </w:r>
      <w:r w:rsidR="003213DA">
        <w:rPr>
          <w:rFonts w:ascii="Calluna" w:eastAsia="Calibri" w:hAnsi="Calluna" w:cs="Calibri"/>
          <w:color w:val="000000"/>
        </w:rPr>
        <w:t xml:space="preserve">of that </w:t>
      </w:r>
      <w:r w:rsidR="00676535" w:rsidRPr="002210C0">
        <w:rPr>
          <w:rFonts w:ascii="Calluna" w:eastAsia="Calibri" w:hAnsi="Calluna" w:cs="Calibri"/>
          <w:color w:val="000000"/>
        </w:rPr>
        <w:t>1% effectively.</w:t>
      </w:r>
    </w:p>
    <w:p w14:paraId="65CB32CB" w14:textId="77777777" w:rsidR="00240DC5" w:rsidRDefault="00240DC5" w:rsidP="003D2387">
      <w:pPr>
        <w:ind w:left="360"/>
        <w:rPr>
          <w:rFonts w:ascii="Calluna" w:eastAsia="Calibri" w:hAnsi="Calluna" w:cs="Calibri"/>
          <w:color w:val="000000"/>
        </w:rPr>
      </w:pPr>
      <w:r w:rsidRPr="00C462A9">
        <w:rPr>
          <w:rFonts w:ascii="Calluna" w:eastAsia="Calibri" w:hAnsi="Calluna" w:cs="Calibri"/>
          <w:b/>
          <w:bCs/>
          <w:i/>
          <w:iCs/>
          <w:color w:val="000000"/>
        </w:rPr>
        <w:t>Question from Ag Commission Board:</w:t>
      </w:r>
      <w:r>
        <w:rPr>
          <w:rFonts w:ascii="Calluna" w:eastAsia="Calibri" w:hAnsi="Calluna" w:cs="Calibri"/>
          <w:color w:val="000000"/>
        </w:rPr>
        <w:t xml:space="preserve">  </w:t>
      </w:r>
      <w:r w:rsidR="00676535" w:rsidRPr="00920974">
        <w:rPr>
          <w:rFonts w:ascii="Calluna" w:eastAsia="Calibri" w:hAnsi="Calluna" w:cs="Calibri"/>
          <w:color w:val="000000"/>
        </w:rPr>
        <w:t>Would these monies that you're talking about still be maintained within the South Carolina Department of Agriculture structure?</w:t>
      </w:r>
    </w:p>
    <w:p w14:paraId="2C3FFD6C" w14:textId="77777777" w:rsidR="003247D1" w:rsidRDefault="003213DA" w:rsidP="003D2387">
      <w:pPr>
        <w:ind w:left="360"/>
        <w:rPr>
          <w:rFonts w:ascii="Calluna" w:eastAsia="Calibri" w:hAnsi="Calluna" w:cs="Calibri"/>
          <w:color w:val="000000"/>
        </w:rPr>
      </w:pPr>
      <w:r w:rsidRPr="00C462A9">
        <w:rPr>
          <w:rFonts w:ascii="Calluna" w:eastAsia="Calibri" w:hAnsi="Calluna" w:cs="Calibri"/>
          <w:b/>
          <w:bCs/>
          <w:i/>
          <w:iCs/>
          <w:color w:val="000000"/>
        </w:rPr>
        <w:t>Question from Miss Sharp:</w:t>
      </w:r>
      <w:r>
        <w:rPr>
          <w:rFonts w:ascii="Calluna" w:eastAsia="Calibri" w:hAnsi="Calluna" w:cs="Calibri"/>
          <w:color w:val="000000"/>
        </w:rPr>
        <w:t xml:space="preserve">  </w:t>
      </w:r>
      <w:r w:rsidR="00676535" w:rsidRPr="00920974">
        <w:rPr>
          <w:rFonts w:ascii="Calluna" w:eastAsia="Calibri" w:hAnsi="Calluna" w:cs="Calibri"/>
          <w:color w:val="000000"/>
        </w:rPr>
        <w:t>Would it be under</w:t>
      </w:r>
      <w:r>
        <w:rPr>
          <w:rFonts w:ascii="Calluna" w:eastAsia="Calibri" w:hAnsi="Calluna" w:cs="Calibri"/>
          <w:color w:val="000000"/>
        </w:rPr>
        <w:t xml:space="preserve"> the </w:t>
      </w:r>
      <w:r w:rsidR="00676535" w:rsidRPr="00920974">
        <w:rPr>
          <w:rFonts w:ascii="Calluna" w:eastAsia="Calibri" w:hAnsi="Calluna" w:cs="Calibri"/>
          <w:color w:val="000000"/>
        </w:rPr>
        <w:t>Department of Ag</w:t>
      </w:r>
      <w:r>
        <w:rPr>
          <w:rFonts w:ascii="Calluna" w:eastAsia="Calibri" w:hAnsi="Calluna" w:cs="Calibri"/>
          <w:color w:val="000000"/>
        </w:rPr>
        <w:t>riculture</w:t>
      </w:r>
      <w:r w:rsidR="00676535" w:rsidRPr="00920974">
        <w:rPr>
          <w:rFonts w:ascii="Calluna" w:eastAsia="Calibri" w:hAnsi="Calluna" w:cs="Calibri"/>
          <w:color w:val="000000"/>
        </w:rPr>
        <w:t xml:space="preserve"> structure? </w:t>
      </w:r>
      <w:r w:rsidR="003247D1">
        <w:rPr>
          <w:rFonts w:ascii="Calluna" w:eastAsia="Calibri" w:hAnsi="Calluna" w:cs="Calibri"/>
          <w:color w:val="000000"/>
        </w:rPr>
        <w:t xml:space="preserve">Or </w:t>
      </w:r>
      <w:r w:rsidR="00676535" w:rsidRPr="00920974">
        <w:rPr>
          <w:rFonts w:ascii="Calluna" w:eastAsia="Calibri" w:hAnsi="Calluna" w:cs="Calibri"/>
          <w:color w:val="000000"/>
        </w:rPr>
        <w:t>controlled by the Department of Ag</w:t>
      </w:r>
      <w:r w:rsidR="003247D1">
        <w:rPr>
          <w:rFonts w:ascii="Calluna" w:eastAsia="Calibri" w:hAnsi="Calluna" w:cs="Calibri"/>
          <w:color w:val="000000"/>
        </w:rPr>
        <w:t>riculture?</w:t>
      </w:r>
    </w:p>
    <w:p w14:paraId="461FA61B" w14:textId="77777777" w:rsidR="003247D1" w:rsidRDefault="003247D1" w:rsidP="003D2387">
      <w:pPr>
        <w:ind w:left="360"/>
        <w:rPr>
          <w:rFonts w:ascii="Calluna" w:eastAsia="Calibri" w:hAnsi="Calluna" w:cs="Calibri"/>
          <w:color w:val="000000"/>
        </w:rPr>
      </w:pPr>
      <w:r>
        <w:rPr>
          <w:rFonts w:ascii="Calluna" w:eastAsia="Calibri" w:hAnsi="Calluna" w:cs="Calibri"/>
          <w:color w:val="000000"/>
        </w:rPr>
        <w:t>The following statue from the Agriculture Commodities Marketing Act and Order was read aloud:</w:t>
      </w:r>
      <w:r w:rsidR="00676535" w:rsidRPr="00920974">
        <w:rPr>
          <w:rFonts w:ascii="Calluna" w:eastAsia="Calibri" w:hAnsi="Calluna" w:cs="Calibri"/>
          <w:color w:val="000000"/>
        </w:rPr>
        <w:t xml:space="preserve"> </w:t>
      </w:r>
    </w:p>
    <w:p w14:paraId="339536F8" w14:textId="7F25DB68" w:rsidR="003247D1" w:rsidRPr="00C462A9" w:rsidRDefault="00714A81" w:rsidP="00C462A9">
      <w:pPr>
        <w:ind w:left="720"/>
        <w:rPr>
          <w:rFonts w:ascii="Calluna" w:eastAsia="Calibri" w:hAnsi="Calluna" w:cs="Calibri"/>
          <w:i/>
          <w:iCs/>
          <w:color w:val="000000"/>
        </w:rPr>
      </w:pPr>
      <w:r w:rsidRPr="00C462A9">
        <w:rPr>
          <w:rFonts w:ascii="Calluna" w:eastAsia="Calibri" w:hAnsi="Calluna" w:cs="Calibri"/>
          <w:i/>
          <w:iCs/>
          <w:color w:val="000000"/>
        </w:rPr>
        <w:t>S</w:t>
      </w:r>
      <w:r w:rsidR="00676535" w:rsidRPr="00C462A9">
        <w:rPr>
          <w:rFonts w:ascii="Calluna" w:eastAsia="Calibri" w:hAnsi="Calluna" w:cs="Calibri"/>
          <w:i/>
          <w:iCs/>
          <w:color w:val="000000"/>
        </w:rPr>
        <w:t>ection 46</w:t>
      </w:r>
      <w:r w:rsidR="003247D1" w:rsidRPr="00C462A9">
        <w:rPr>
          <w:rFonts w:ascii="Calluna" w:eastAsia="Calibri" w:hAnsi="Calluna" w:cs="Calibri"/>
          <w:i/>
          <w:iCs/>
          <w:color w:val="000000"/>
        </w:rPr>
        <w:t>-</w:t>
      </w:r>
      <w:r w:rsidR="00676535" w:rsidRPr="00C462A9">
        <w:rPr>
          <w:rFonts w:ascii="Calluna" w:eastAsia="Calibri" w:hAnsi="Calluna" w:cs="Calibri"/>
          <w:i/>
          <w:iCs/>
          <w:color w:val="000000"/>
        </w:rPr>
        <w:t>17</w:t>
      </w:r>
      <w:r w:rsidR="003247D1" w:rsidRPr="00C462A9">
        <w:rPr>
          <w:rFonts w:ascii="Calluna" w:eastAsia="Calibri" w:hAnsi="Calluna" w:cs="Calibri"/>
          <w:i/>
          <w:iCs/>
          <w:color w:val="000000"/>
        </w:rPr>
        <w:t>-</w:t>
      </w:r>
      <w:r w:rsidR="00676535" w:rsidRPr="00C462A9">
        <w:rPr>
          <w:rFonts w:ascii="Calluna" w:eastAsia="Calibri" w:hAnsi="Calluna" w:cs="Calibri"/>
          <w:i/>
          <w:iCs/>
          <w:color w:val="000000"/>
        </w:rPr>
        <w:t xml:space="preserve">3 70. </w:t>
      </w:r>
      <w:r w:rsidR="003247D1" w:rsidRPr="00C462A9">
        <w:rPr>
          <w:rFonts w:ascii="Calluna" w:eastAsia="Calibri" w:hAnsi="Calluna" w:cs="Calibri"/>
          <w:i/>
          <w:iCs/>
          <w:color w:val="000000"/>
        </w:rPr>
        <w:t xml:space="preserve"> D</w:t>
      </w:r>
      <w:r w:rsidR="00676535" w:rsidRPr="00C462A9">
        <w:rPr>
          <w:rFonts w:ascii="Calluna" w:eastAsia="Calibri" w:hAnsi="Calluna" w:cs="Calibri"/>
          <w:i/>
          <w:iCs/>
          <w:color w:val="000000"/>
        </w:rPr>
        <w:t xml:space="preserve">eposits and </w:t>
      </w:r>
      <w:r w:rsidR="003247D1" w:rsidRPr="00C462A9">
        <w:rPr>
          <w:rFonts w:ascii="Calluna" w:eastAsia="Calibri" w:hAnsi="Calluna" w:cs="Calibri"/>
          <w:i/>
          <w:iCs/>
          <w:color w:val="000000"/>
        </w:rPr>
        <w:t>D</w:t>
      </w:r>
      <w:r w:rsidR="00676535" w:rsidRPr="00C462A9">
        <w:rPr>
          <w:rFonts w:ascii="Calluna" w:eastAsia="Calibri" w:hAnsi="Calluna" w:cs="Calibri"/>
          <w:i/>
          <w:iCs/>
          <w:color w:val="000000"/>
        </w:rPr>
        <w:t xml:space="preserve">isbursements. </w:t>
      </w:r>
    </w:p>
    <w:p w14:paraId="317510B8" w14:textId="77777777" w:rsidR="003247D1" w:rsidRDefault="00676535" w:rsidP="00C462A9">
      <w:pPr>
        <w:ind w:left="720"/>
        <w:rPr>
          <w:rFonts w:ascii="Calluna" w:eastAsia="Calibri" w:hAnsi="Calluna" w:cs="Calibri"/>
          <w:color w:val="000000"/>
        </w:rPr>
      </w:pPr>
      <w:r w:rsidRPr="00C462A9">
        <w:rPr>
          <w:rFonts w:ascii="Calluna" w:eastAsia="Calibri" w:hAnsi="Calluna" w:cs="Calibri"/>
          <w:i/>
          <w:iCs/>
          <w:color w:val="000000"/>
        </w:rPr>
        <w:t xml:space="preserve">The </w:t>
      </w:r>
      <w:r w:rsidR="003247D1" w:rsidRPr="00C462A9">
        <w:rPr>
          <w:rFonts w:ascii="Calluna" w:eastAsia="Calibri" w:hAnsi="Calluna" w:cs="Calibri"/>
          <w:i/>
          <w:iCs/>
          <w:color w:val="000000"/>
        </w:rPr>
        <w:t>C</w:t>
      </w:r>
      <w:r w:rsidRPr="00C462A9">
        <w:rPr>
          <w:rFonts w:ascii="Calluna" w:eastAsia="Calibri" w:hAnsi="Calluna" w:cs="Calibri"/>
          <w:i/>
          <w:iCs/>
          <w:color w:val="000000"/>
        </w:rPr>
        <w:t>ommission shall deposit all monies which are collected by them in a separate account allocated to each marketing order or agreement</w:t>
      </w:r>
      <w:r w:rsidR="003247D1" w:rsidRPr="00C462A9">
        <w:rPr>
          <w:rFonts w:ascii="Calluna" w:eastAsia="Calibri" w:hAnsi="Calluna" w:cs="Calibri"/>
          <w:i/>
          <w:iCs/>
          <w:color w:val="000000"/>
        </w:rPr>
        <w:t>,</w:t>
      </w:r>
      <w:r w:rsidRPr="00C462A9">
        <w:rPr>
          <w:rFonts w:ascii="Calluna" w:eastAsia="Calibri" w:hAnsi="Calluna" w:cs="Calibri"/>
          <w:i/>
          <w:iCs/>
          <w:color w:val="000000"/>
        </w:rPr>
        <w:t xml:space="preserve"> under which</w:t>
      </w:r>
      <w:r w:rsidR="003247D1" w:rsidRPr="00C462A9">
        <w:rPr>
          <w:rFonts w:ascii="Calluna" w:eastAsia="Calibri" w:hAnsi="Calluna" w:cs="Calibri"/>
          <w:i/>
          <w:iCs/>
          <w:color w:val="000000"/>
        </w:rPr>
        <w:t>,</w:t>
      </w:r>
      <w:r w:rsidRPr="00C462A9">
        <w:rPr>
          <w:rFonts w:ascii="Calluna" w:eastAsia="Calibri" w:hAnsi="Calluna" w:cs="Calibri"/>
          <w:i/>
          <w:iCs/>
          <w:color w:val="000000"/>
        </w:rPr>
        <w:t xml:space="preserve"> such mon</w:t>
      </w:r>
      <w:r w:rsidR="003247D1" w:rsidRPr="00C462A9">
        <w:rPr>
          <w:rFonts w:ascii="Calluna" w:eastAsia="Calibri" w:hAnsi="Calluna" w:cs="Calibri"/>
          <w:i/>
          <w:iCs/>
          <w:color w:val="000000"/>
        </w:rPr>
        <w:t>ies</w:t>
      </w:r>
      <w:r w:rsidRPr="00C462A9">
        <w:rPr>
          <w:rFonts w:ascii="Calluna" w:eastAsia="Calibri" w:hAnsi="Calluna" w:cs="Calibri"/>
          <w:i/>
          <w:iCs/>
          <w:color w:val="000000"/>
        </w:rPr>
        <w:t xml:space="preserve"> are collected and such deposits shall be made in the name of the commodity board. </w:t>
      </w:r>
      <w:r w:rsidR="003247D1" w:rsidRPr="00C462A9">
        <w:rPr>
          <w:rFonts w:ascii="Calluna" w:eastAsia="Calibri" w:hAnsi="Calluna" w:cs="Calibri"/>
          <w:i/>
          <w:iCs/>
          <w:color w:val="000000"/>
        </w:rPr>
        <w:t xml:space="preserve"> </w:t>
      </w:r>
      <w:r w:rsidRPr="00C462A9">
        <w:rPr>
          <w:rFonts w:ascii="Calluna" w:eastAsia="Calibri" w:hAnsi="Calluna" w:cs="Calibri"/>
          <w:i/>
          <w:iCs/>
          <w:color w:val="000000"/>
        </w:rPr>
        <w:t xml:space="preserve">All expenses and disbursements incurred and made pursuant to the provisions of any marketing agreement </w:t>
      </w:r>
      <w:r w:rsidR="003247D1" w:rsidRPr="00C462A9">
        <w:rPr>
          <w:rFonts w:ascii="Calluna" w:eastAsia="Calibri" w:hAnsi="Calluna" w:cs="Calibri"/>
          <w:i/>
          <w:iCs/>
          <w:color w:val="000000"/>
        </w:rPr>
        <w:t>or</w:t>
      </w:r>
      <w:r w:rsidRPr="00C462A9">
        <w:rPr>
          <w:rFonts w:ascii="Calluna" w:eastAsia="Calibri" w:hAnsi="Calluna" w:cs="Calibri"/>
          <w:i/>
          <w:iCs/>
          <w:color w:val="000000"/>
        </w:rPr>
        <w:t xml:space="preserve"> order authorized by section 46</w:t>
      </w:r>
      <w:r w:rsidR="003247D1" w:rsidRPr="00C462A9">
        <w:rPr>
          <w:rFonts w:ascii="Calluna" w:eastAsia="Calibri" w:hAnsi="Calluna" w:cs="Calibri"/>
          <w:i/>
          <w:iCs/>
          <w:color w:val="000000"/>
        </w:rPr>
        <w:t>-</w:t>
      </w:r>
      <w:r w:rsidRPr="00C462A9">
        <w:rPr>
          <w:rFonts w:ascii="Calluna" w:eastAsia="Calibri" w:hAnsi="Calluna" w:cs="Calibri"/>
          <w:i/>
          <w:iCs/>
          <w:color w:val="000000"/>
        </w:rPr>
        <w:t>17</w:t>
      </w:r>
      <w:r w:rsidR="003247D1" w:rsidRPr="00C462A9">
        <w:rPr>
          <w:rFonts w:ascii="Calluna" w:eastAsia="Calibri" w:hAnsi="Calluna" w:cs="Calibri"/>
          <w:i/>
          <w:iCs/>
          <w:color w:val="000000"/>
        </w:rPr>
        <w:t>-</w:t>
      </w:r>
      <w:r w:rsidRPr="00C462A9">
        <w:rPr>
          <w:rFonts w:ascii="Calluna" w:eastAsia="Calibri" w:hAnsi="Calluna" w:cs="Calibri"/>
          <w:i/>
          <w:iCs/>
          <w:color w:val="000000"/>
        </w:rPr>
        <w:t>340 shall be paid from monies collected and received pursuant to such order or agreement by check, draft or voucher in such form and in such manner and upon the signature of such person as may be prescribed by the marketing order or agreement.</w:t>
      </w:r>
      <w:r w:rsidRPr="00920974">
        <w:rPr>
          <w:rFonts w:ascii="Calluna" w:eastAsia="Calibri" w:hAnsi="Calluna" w:cs="Calibri"/>
          <w:color w:val="000000"/>
        </w:rPr>
        <w:t xml:space="preserve"> </w:t>
      </w:r>
    </w:p>
    <w:p w14:paraId="7E7A71D0" w14:textId="218F495B" w:rsidR="00714A81" w:rsidRDefault="003247D1" w:rsidP="003D2387">
      <w:pPr>
        <w:ind w:left="360"/>
        <w:rPr>
          <w:rFonts w:ascii="Calluna" w:eastAsia="Calibri" w:hAnsi="Calluna" w:cs="Calibri"/>
          <w:color w:val="000000"/>
        </w:rPr>
      </w:pPr>
      <w:r>
        <w:rPr>
          <w:rFonts w:ascii="Calluna" w:eastAsia="Calibri" w:hAnsi="Calluna" w:cs="Calibri"/>
          <w:color w:val="000000"/>
        </w:rPr>
        <w:t xml:space="preserve">There was discussion as to </w:t>
      </w:r>
      <w:r w:rsidR="008C0011">
        <w:rPr>
          <w:rFonts w:ascii="Calluna" w:eastAsia="Calibri" w:hAnsi="Calluna" w:cs="Calibri"/>
          <w:color w:val="000000"/>
        </w:rPr>
        <w:t>whether</w:t>
      </w:r>
      <w:r>
        <w:rPr>
          <w:rFonts w:ascii="Calluna" w:eastAsia="Calibri" w:hAnsi="Calluna" w:cs="Calibri"/>
          <w:color w:val="000000"/>
        </w:rPr>
        <w:t xml:space="preserve"> this means these assessment accounts are to be maintained under the Department of Agriculture.  </w:t>
      </w:r>
    </w:p>
    <w:p w14:paraId="66940809" w14:textId="6C4FE362" w:rsidR="00714A81" w:rsidRDefault="00714A81" w:rsidP="00714A81">
      <w:pPr>
        <w:rPr>
          <w:rFonts w:ascii="Calluna" w:eastAsia="Calibri" w:hAnsi="Calluna" w:cs="Calibri"/>
          <w:color w:val="000000"/>
        </w:rPr>
      </w:pPr>
      <w:r w:rsidRPr="00714A81">
        <w:rPr>
          <w:rFonts w:ascii="Calluna" w:eastAsia="Calibri" w:hAnsi="Calluna" w:cs="Calibri"/>
          <w:b/>
          <w:bCs/>
          <w:i/>
          <w:iCs/>
          <w:color w:val="000000"/>
        </w:rPr>
        <w:t>A</w:t>
      </w:r>
      <w:r w:rsidR="00676535" w:rsidRPr="00714A81">
        <w:rPr>
          <w:rFonts w:ascii="Calluna" w:eastAsia="Calibri" w:hAnsi="Calluna" w:cs="Calibri"/>
          <w:b/>
          <w:bCs/>
          <w:i/>
          <w:iCs/>
          <w:color w:val="000000"/>
        </w:rPr>
        <w:t xml:space="preserve"> motion </w:t>
      </w:r>
      <w:r w:rsidRPr="00714A81">
        <w:rPr>
          <w:rFonts w:ascii="Calluna" w:eastAsia="Calibri" w:hAnsi="Calluna" w:cs="Calibri"/>
          <w:b/>
          <w:bCs/>
          <w:i/>
          <w:iCs/>
          <w:color w:val="000000"/>
        </w:rPr>
        <w:t xml:space="preserve">was made and seconded </w:t>
      </w:r>
      <w:r w:rsidR="00676535" w:rsidRPr="00714A81">
        <w:rPr>
          <w:rFonts w:ascii="Calluna" w:eastAsia="Calibri" w:hAnsi="Calluna" w:cs="Calibri"/>
          <w:b/>
          <w:bCs/>
          <w:i/>
          <w:iCs/>
          <w:color w:val="000000"/>
        </w:rPr>
        <w:t>to go into executive session</w:t>
      </w:r>
      <w:r w:rsidRPr="00714A81">
        <w:rPr>
          <w:rFonts w:ascii="Calluna" w:eastAsia="Calibri" w:hAnsi="Calluna" w:cs="Calibri"/>
          <w:b/>
          <w:bCs/>
          <w:i/>
          <w:iCs/>
          <w:color w:val="000000"/>
        </w:rPr>
        <w:t xml:space="preserve"> to discuss the soybean and corn board’s requests</w:t>
      </w:r>
      <w:r>
        <w:rPr>
          <w:rFonts w:ascii="Calluna" w:eastAsia="Calibri" w:hAnsi="Calluna" w:cs="Calibri"/>
          <w:b/>
          <w:bCs/>
          <w:i/>
          <w:iCs/>
          <w:color w:val="000000"/>
        </w:rPr>
        <w:t xml:space="preserve"> and the interpretation of where accounts for assessment monies</w:t>
      </w:r>
      <w:r w:rsidR="003D2387">
        <w:rPr>
          <w:rFonts w:ascii="Calluna" w:eastAsia="Calibri" w:hAnsi="Calluna" w:cs="Calibri"/>
          <w:b/>
          <w:bCs/>
          <w:i/>
          <w:iCs/>
          <w:color w:val="000000"/>
        </w:rPr>
        <w:t xml:space="preserve"> are held</w:t>
      </w:r>
      <w:r w:rsidR="00676535" w:rsidRPr="00714A81">
        <w:rPr>
          <w:rFonts w:ascii="Calluna" w:eastAsia="Calibri" w:hAnsi="Calluna" w:cs="Calibri"/>
          <w:b/>
          <w:bCs/>
          <w:i/>
          <w:iCs/>
          <w:color w:val="000000"/>
        </w:rPr>
        <w:t xml:space="preserve">. </w:t>
      </w:r>
      <w:r w:rsidRPr="00714A81">
        <w:rPr>
          <w:rFonts w:ascii="Calluna" w:eastAsia="Calibri" w:hAnsi="Calluna" w:cs="Calibri"/>
          <w:b/>
          <w:bCs/>
          <w:i/>
          <w:iCs/>
          <w:color w:val="000000"/>
        </w:rPr>
        <w:t xml:space="preserve"> All were in favor.  Motion carried.</w:t>
      </w:r>
      <w:r>
        <w:rPr>
          <w:rFonts w:ascii="Calluna" w:eastAsia="Calibri" w:hAnsi="Calluna" w:cs="Calibri"/>
          <w:color w:val="000000"/>
        </w:rPr>
        <w:t xml:space="preserve">  </w:t>
      </w:r>
      <w:r w:rsidR="00676535" w:rsidRPr="00920974">
        <w:rPr>
          <w:rFonts w:ascii="Calluna" w:eastAsia="Calibri" w:hAnsi="Calluna" w:cs="Calibri"/>
          <w:color w:val="000000"/>
        </w:rPr>
        <w:t xml:space="preserve">Alden </w:t>
      </w:r>
      <w:r>
        <w:rPr>
          <w:rFonts w:ascii="Calluna" w:eastAsia="Calibri" w:hAnsi="Calluna" w:cs="Calibri"/>
          <w:color w:val="000000"/>
        </w:rPr>
        <w:t>Dalton was asked to remain in the Executive Session</w:t>
      </w:r>
      <w:r w:rsidR="00241DE6">
        <w:rPr>
          <w:rFonts w:ascii="Calluna" w:eastAsia="Calibri" w:hAnsi="Calluna" w:cs="Calibri"/>
          <w:color w:val="000000"/>
        </w:rPr>
        <w:t xml:space="preserve">. </w:t>
      </w:r>
    </w:p>
    <w:p w14:paraId="5A85A975" w14:textId="77777777" w:rsidR="00714A81" w:rsidRDefault="00714A81" w:rsidP="00B07D8A">
      <w:pPr>
        <w:rPr>
          <w:rFonts w:ascii="Calluna" w:eastAsia="Calibri" w:hAnsi="Calluna" w:cs="Calibri"/>
          <w:color w:val="000000"/>
        </w:rPr>
      </w:pPr>
    </w:p>
    <w:p w14:paraId="393C8575" w14:textId="58053316" w:rsidR="00B07D8A" w:rsidRPr="005C55C6" w:rsidRDefault="00B07D8A" w:rsidP="00714A81">
      <w:pPr>
        <w:jc w:val="center"/>
        <w:rPr>
          <w:rFonts w:ascii="Calluna" w:eastAsia="Calibri" w:hAnsi="Calluna" w:cs="Calibri"/>
          <w:b/>
          <w:bCs/>
          <w:color w:val="000000"/>
          <w:sz w:val="28"/>
          <w:szCs w:val="28"/>
        </w:rPr>
      </w:pPr>
      <w:r w:rsidRPr="005C55C6">
        <w:rPr>
          <w:rFonts w:ascii="Calluna" w:eastAsia="Calibri" w:hAnsi="Calluna" w:cs="Calibri"/>
          <w:b/>
          <w:bCs/>
          <w:color w:val="000000"/>
          <w:sz w:val="28"/>
          <w:szCs w:val="28"/>
        </w:rPr>
        <w:t>EXECUTIVE SESSION</w:t>
      </w:r>
    </w:p>
    <w:p w14:paraId="61D8A495" w14:textId="77777777" w:rsidR="00B07D8A" w:rsidRDefault="00B07D8A" w:rsidP="00B07D8A">
      <w:pPr>
        <w:rPr>
          <w:rFonts w:ascii="Calluna" w:eastAsia="Calibri" w:hAnsi="Calluna" w:cs="Calibri"/>
          <w:color w:val="000000"/>
        </w:rPr>
      </w:pPr>
    </w:p>
    <w:p w14:paraId="7353C45F" w14:textId="7D7FF217" w:rsidR="00B07D8A" w:rsidRPr="00FA2F8F" w:rsidRDefault="003247D1" w:rsidP="00B07D8A">
      <w:pPr>
        <w:rPr>
          <w:rFonts w:ascii="Calluna" w:eastAsia="Calibri" w:hAnsi="Calluna" w:cs="Calibri"/>
          <w:b/>
          <w:bCs/>
          <w:i/>
          <w:iCs/>
          <w:color w:val="000000"/>
        </w:rPr>
      </w:pPr>
      <w:r w:rsidRPr="00FA2F8F">
        <w:rPr>
          <w:rFonts w:ascii="Calluna" w:eastAsia="Calibri" w:hAnsi="Calluna" w:cs="Calibri"/>
          <w:b/>
          <w:bCs/>
          <w:i/>
          <w:iCs/>
          <w:color w:val="000000"/>
        </w:rPr>
        <w:t xml:space="preserve">A </w:t>
      </w:r>
      <w:r w:rsidR="00B07D8A" w:rsidRPr="00FA2F8F">
        <w:rPr>
          <w:rFonts w:ascii="Calluna" w:eastAsia="Calibri" w:hAnsi="Calluna" w:cs="Calibri"/>
          <w:b/>
          <w:bCs/>
          <w:i/>
          <w:iCs/>
          <w:color w:val="000000"/>
        </w:rPr>
        <w:t xml:space="preserve">motion </w:t>
      </w:r>
      <w:r w:rsidRPr="00FA2F8F">
        <w:rPr>
          <w:rFonts w:ascii="Calluna" w:eastAsia="Calibri" w:hAnsi="Calluna" w:cs="Calibri"/>
          <w:b/>
          <w:bCs/>
          <w:i/>
          <w:iCs/>
          <w:color w:val="000000"/>
        </w:rPr>
        <w:t>was made and seconded to</w:t>
      </w:r>
      <w:r w:rsidR="00B07D8A" w:rsidRPr="00FA2F8F">
        <w:rPr>
          <w:rFonts w:ascii="Calluna" w:eastAsia="Calibri" w:hAnsi="Calluna" w:cs="Calibri"/>
          <w:b/>
          <w:bCs/>
          <w:i/>
          <w:iCs/>
          <w:color w:val="000000"/>
        </w:rPr>
        <w:t xml:space="preserve"> exit </w:t>
      </w:r>
      <w:r w:rsidRPr="00FA2F8F">
        <w:rPr>
          <w:rFonts w:ascii="Calluna" w:eastAsia="Calibri" w:hAnsi="Calluna" w:cs="Calibri"/>
          <w:b/>
          <w:bCs/>
          <w:i/>
          <w:iCs/>
          <w:color w:val="000000"/>
        </w:rPr>
        <w:t>E</w:t>
      </w:r>
      <w:r w:rsidR="00B07D8A" w:rsidRPr="00FA2F8F">
        <w:rPr>
          <w:rFonts w:ascii="Calluna" w:eastAsia="Calibri" w:hAnsi="Calluna" w:cs="Calibri"/>
          <w:b/>
          <w:bCs/>
          <w:i/>
          <w:iCs/>
          <w:color w:val="000000"/>
        </w:rPr>
        <w:t xml:space="preserve">xecutive </w:t>
      </w:r>
      <w:r w:rsidRPr="00FA2F8F">
        <w:rPr>
          <w:rFonts w:ascii="Calluna" w:eastAsia="Calibri" w:hAnsi="Calluna" w:cs="Calibri"/>
          <w:b/>
          <w:bCs/>
          <w:i/>
          <w:iCs/>
          <w:color w:val="000000"/>
        </w:rPr>
        <w:t>S</w:t>
      </w:r>
      <w:r w:rsidR="00B07D8A" w:rsidRPr="00FA2F8F">
        <w:rPr>
          <w:rFonts w:ascii="Calluna" w:eastAsia="Calibri" w:hAnsi="Calluna" w:cs="Calibri"/>
          <w:b/>
          <w:bCs/>
          <w:i/>
          <w:iCs/>
          <w:color w:val="000000"/>
        </w:rPr>
        <w:t>ession</w:t>
      </w:r>
      <w:r w:rsidR="00FA2F8F" w:rsidRPr="00FA2F8F">
        <w:rPr>
          <w:rFonts w:ascii="Calluna" w:eastAsia="Calibri" w:hAnsi="Calluna" w:cs="Calibri"/>
          <w:b/>
          <w:bCs/>
          <w:i/>
          <w:iCs/>
          <w:color w:val="000000"/>
        </w:rPr>
        <w:t xml:space="preserve"> of which was entered into to discuss some employment matters and receive legal advice. </w:t>
      </w:r>
      <w:r w:rsidRPr="00FA2F8F">
        <w:rPr>
          <w:rFonts w:ascii="Calluna" w:eastAsia="Calibri" w:hAnsi="Calluna" w:cs="Calibri"/>
          <w:b/>
          <w:bCs/>
          <w:i/>
          <w:iCs/>
          <w:color w:val="000000"/>
        </w:rPr>
        <w:t>.  All were in favor.  Motion carried.</w:t>
      </w:r>
    </w:p>
    <w:p w14:paraId="6E6308E7" w14:textId="77777777" w:rsidR="00FA2F8F" w:rsidRDefault="00FA2F8F" w:rsidP="00B07D8A">
      <w:pPr>
        <w:rPr>
          <w:rFonts w:ascii="Calluna" w:eastAsia="Calibri" w:hAnsi="Calluna" w:cs="Calibri"/>
          <w:color w:val="000000"/>
        </w:rPr>
      </w:pPr>
    </w:p>
    <w:p w14:paraId="298D8A67" w14:textId="23DB0433" w:rsidR="00B07D8A" w:rsidRPr="005C55C6" w:rsidRDefault="00FA2F8F" w:rsidP="00BF2C77">
      <w:pPr>
        <w:rPr>
          <w:rFonts w:ascii="Calluna" w:eastAsia="Calibri" w:hAnsi="Calluna" w:cs="Calibri"/>
          <w:color w:val="000000"/>
        </w:rPr>
      </w:pPr>
      <w:r>
        <w:rPr>
          <w:rFonts w:ascii="Calluna" w:eastAsia="Calibri" w:hAnsi="Calluna" w:cs="Calibri"/>
          <w:color w:val="000000"/>
        </w:rPr>
        <w:t xml:space="preserve">Chair Price said </w:t>
      </w:r>
      <w:r w:rsidR="00B07D8A" w:rsidRPr="005C55C6">
        <w:rPr>
          <w:rFonts w:ascii="Calluna" w:eastAsia="Calibri" w:hAnsi="Calluna" w:cs="Calibri"/>
          <w:color w:val="000000"/>
        </w:rPr>
        <w:t>before mov</w:t>
      </w:r>
      <w:r>
        <w:rPr>
          <w:rFonts w:ascii="Calluna" w:eastAsia="Calibri" w:hAnsi="Calluna" w:cs="Calibri"/>
          <w:color w:val="000000"/>
        </w:rPr>
        <w:t>ing</w:t>
      </w:r>
      <w:r w:rsidR="00B07D8A" w:rsidRPr="005C55C6">
        <w:rPr>
          <w:rFonts w:ascii="Calluna" w:eastAsia="Calibri" w:hAnsi="Calluna" w:cs="Calibri"/>
          <w:color w:val="000000"/>
        </w:rPr>
        <w:t xml:space="preserve"> forward, </w:t>
      </w:r>
      <w:r>
        <w:rPr>
          <w:rFonts w:ascii="Calluna" w:eastAsia="Calibri" w:hAnsi="Calluna" w:cs="Calibri"/>
          <w:color w:val="000000"/>
        </w:rPr>
        <w:t xml:space="preserve">she would ask that </w:t>
      </w:r>
      <w:r w:rsidR="00B07D8A" w:rsidRPr="005C55C6">
        <w:rPr>
          <w:rFonts w:ascii="Calluna" w:eastAsia="Calibri" w:hAnsi="Calluna" w:cs="Calibri"/>
          <w:color w:val="000000"/>
        </w:rPr>
        <w:t>John</w:t>
      </w:r>
      <w:r>
        <w:rPr>
          <w:rFonts w:ascii="Calluna" w:eastAsia="Calibri" w:hAnsi="Calluna" w:cs="Calibri"/>
          <w:color w:val="000000"/>
        </w:rPr>
        <w:t xml:space="preserve"> Long, Chairman of the SC Corn Board</w:t>
      </w:r>
      <w:r w:rsidR="00B07D8A" w:rsidRPr="005C55C6">
        <w:rPr>
          <w:rFonts w:ascii="Calluna" w:eastAsia="Calibri" w:hAnsi="Calluna" w:cs="Calibri"/>
          <w:color w:val="000000"/>
        </w:rPr>
        <w:t xml:space="preserve">, </w:t>
      </w:r>
      <w:r>
        <w:rPr>
          <w:rFonts w:ascii="Calluna" w:eastAsia="Calibri" w:hAnsi="Calluna" w:cs="Calibri"/>
          <w:color w:val="000000"/>
        </w:rPr>
        <w:t>have an</w:t>
      </w:r>
      <w:r w:rsidR="00B07D8A" w:rsidRPr="005C55C6">
        <w:rPr>
          <w:rFonts w:ascii="Calluna" w:eastAsia="Calibri" w:hAnsi="Calluna" w:cs="Calibri"/>
          <w:color w:val="000000"/>
        </w:rPr>
        <w:t xml:space="preserve"> opportunity to talk</w:t>
      </w:r>
      <w:r>
        <w:rPr>
          <w:rFonts w:ascii="Calluna" w:eastAsia="Calibri" w:hAnsi="Calluna" w:cs="Calibri"/>
          <w:color w:val="000000"/>
        </w:rPr>
        <w:t xml:space="preserve"> and that she intended to make this happen before </w:t>
      </w:r>
      <w:r>
        <w:rPr>
          <w:rFonts w:ascii="Calluna" w:eastAsia="Calibri" w:hAnsi="Calluna" w:cs="Calibri"/>
          <w:color w:val="000000"/>
        </w:rPr>
        <w:lastRenderedPageBreak/>
        <w:t xml:space="preserve">the Executive Session.  She asked that he please forgive the oversight.  Chair Long thanked everyone for the </w:t>
      </w:r>
      <w:r w:rsidR="00B07D8A" w:rsidRPr="005C55C6">
        <w:rPr>
          <w:rFonts w:ascii="Calluna" w:eastAsia="Calibri" w:hAnsi="Calluna" w:cs="Calibri"/>
          <w:color w:val="000000"/>
        </w:rPr>
        <w:t xml:space="preserve">opportunity to be here today representing the Corn Board. </w:t>
      </w:r>
      <w:r>
        <w:rPr>
          <w:rFonts w:ascii="Calluna" w:eastAsia="Calibri" w:hAnsi="Calluna" w:cs="Calibri"/>
          <w:color w:val="000000"/>
        </w:rPr>
        <w:t xml:space="preserve"> </w:t>
      </w:r>
      <w:r w:rsidR="00A75AF0">
        <w:rPr>
          <w:rFonts w:ascii="Calluna" w:eastAsia="Calibri" w:hAnsi="Calluna" w:cs="Calibri"/>
          <w:color w:val="000000"/>
        </w:rPr>
        <w:t xml:space="preserve">He stated his purpose today is to represent on behalf of the corn board and to find out if the corn board is in compliance after opening a corn board checking account with a private bank and depositing money into it without the permission of the Ag Commission.  Chair Long said he received a courtesy call from someone with the Dept. of Ag saying the corn board was in violation of state statue.  He said he studied the Commodities Marketing Act and Order looking for the section that address outside bank accounts and could not find anything.  He did see in the Act and Order where boards are required </w:t>
      </w:r>
      <w:r w:rsidR="00A75AF0" w:rsidRPr="005C55C6">
        <w:rPr>
          <w:rFonts w:ascii="Calluna" w:eastAsia="Calibri" w:hAnsi="Calluna" w:cs="Calibri"/>
          <w:color w:val="000000"/>
        </w:rPr>
        <w:t xml:space="preserve">to advise </w:t>
      </w:r>
      <w:r w:rsidR="00A75AF0">
        <w:rPr>
          <w:rFonts w:ascii="Calluna" w:eastAsia="Calibri" w:hAnsi="Calluna" w:cs="Calibri"/>
          <w:color w:val="000000"/>
        </w:rPr>
        <w:t>the Ag Commission</w:t>
      </w:r>
      <w:r w:rsidR="00A75AF0" w:rsidRPr="005C55C6">
        <w:rPr>
          <w:rFonts w:ascii="Calluna" w:eastAsia="Calibri" w:hAnsi="Calluna" w:cs="Calibri"/>
          <w:color w:val="000000"/>
        </w:rPr>
        <w:t xml:space="preserve"> of all of activities relating to managing the money for the checkoff. </w:t>
      </w:r>
      <w:r w:rsidR="00A75AF0">
        <w:rPr>
          <w:rFonts w:ascii="Calluna" w:eastAsia="Calibri" w:hAnsi="Calluna" w:cs="Calibri"/>
          <w:color w:val="000000"/>
        </w:rPr>
        <w:t xml:space="preserve"> </w:t>
      </w:r>
      <w:r w:rsidR="00C67E42">
        <w:rPr>
          <w:rFonts w:ascii="Calluna" w:eastAsia="Calibri" w:hAnsi="Calluna" w:cs="Calibri"/>
          <w:color w:val="000000"/>
        </w:rPr>
        <w:t xml:space="preserve">There was much discussion about the corn board’s outside checking account and </w:t>
      </w:r>
      <w:r w:rsidR="00BF2C77">
        <w:rPr>
          <w:rFonts w:ascii="Calluna" w:eastAsia="Calibri" w:hAnsi="Calluna" w:cs="Calibri"/>
          <w:color w:val="000000"/>
        </w:rPr>
        <w:t>section 47-17-370 from the Act and Order was read aloud.  Following this, Alden Dalton, General Counsel for the Dept. of Ag said we</w:t>
      </w:r>
      <w:r w:rsidR="00B07D8A" w:rsidRPr="005C55C6">
        <w:rPr>
          <w:rFonts w:ascii="Calluna" w:eastAsia="Calibri" w:hAnsi="Calluna" w:cs="Calibri"/>
          <w:color w:val="000000"/>
        </w:rPr>
        <w:t xml:space="preserve"> can agree, there is no requirement in the act that the bank account be maintained by the Department of Agriculture. </w:t>
      </w:r>
      <w:r w:rsidR="00BF2C77">
        <w:rPr>
          <w:rFonts w:ascii="Calluna" w:eastAsia="Calibri" w:hAnsi="Calluna" w:cs="Calibri"/>
          <w:color w:val="000000"/>
        </w:rPr>
        <w:t xml:space="preserve"> </w:t>
      </w:r>
      <w:r w:rsidR="00B07D8A" w:rsidRPr="005C55C6">
        <w:rPr>
          <w:rFonts w:ascii="Calluna" w:eastAsia="Calibri" w:hAnsi="Calluna" w:cs="Calibri"/>
          <w:color w:val="000000"/>
        </w:rPr>
        <w:t xml:space="preserve">The requirement is that the funds be received by the Ag Commission and deposited by the Ag Commission. </w:t>
      </w:r>
      <w:r w:rsidR="00BF2C77">
        <w:rPr>
          <w:rFonts w:ascii="Calluna" w:eastAsia="Calibri" w:hAnsi="Calluna" w:cs="Calibri"/>
          <w:color w:val="000000"/>
        </w:rPr>
        <w:t xml:space="preserve"> She added that </w:t>
      </w:r>
      <w:r w:rsidR="00B07D8A" w:rsidRPr="005C55C6">
        <w:rPr>
          <w:rFonts w:ascii="Calluna" w:eastAsia="Calibri" w:hAnsi="Calluna" w:cs="Calibri"/>
          <w:color w:val="000000"/>
        </w:rPr>
        <w:t>what is implicit in that is that</w:t>
      </w:r>
      <w:r w:rsidR="00BF2C77">
        <w:rPr>
          <w:rFonts w:ascii="Calluna" w:eastAsia="Calibri" w:hAnsi="Calluna" w:cs="Calibri"/>
          <w:color w:val="000000"/>
        </w:rPr>
        <w:t xml:space="preserve"> the funds are</w:t>
      </w:r>
      <w:r w:rsidR="00B07D8A" w:rsidRPr="005C55C6">
        <w:rPr>
          <w:rFonts w:ascii="Calluna" w:eastAsia="Calibri" w:hAnsi="Calluna" w:cs="Calibri"/>
          <w:color w:val="000000"/>
        </w:rPr>
        <w:t xml:space="preserve"> received by the Ag Commission, deposited by the Ag Commission</w:t>
      </w:r>
      <w:r w:rsidR="00BF2C77">
        <w:rPr>
          <w:rFonts w:ascii="Calluna" w:eastAsia="Calibri" w:hAnsi="Calluna" w:cs="Calibri"/>
          <w:color w:val="000000"/>
        </w:rPr>
        <w:t xml:space="preserve"> </w:t>
      </w:r>
      <w:r w:rsidR="00B07D8A" w:rsidRPr="005C55C6">
        <w:rPr>
          <w:rFonts w:ascii="Calluna" w:eastAsia="Calibri" w:hAnsi="Calluna" w:cs="Calibri"/>
          <w:color w:val="000000"/>
        </w:rPr>
        <w:t>where the Ag Commission decides to deposit them.</w:t>
      </w:r>
      <w:r w:rsidR="00DA05F3">
        <w:rPr>
          <w:rFonts w:ascii="Calluna" w:eastAsia="Calibri" w:hAnsi="Calluna" w:cs="Calibri"/>
          <w:color w:val="000000"/>
        </w:rPr>
        <w:t xml:space="preserve">  The following motions were made by the Ag Commission board members:</w:t>
      </w:r>
    </w:p>
    <w:p w14:paraId="7CC9EEA4" w14:textId="77777777" w:rsidR="00BF2C77" w:rsidRDefault="00BF2C77" w:rsidP="00B07D8A">
      <w:pPr>
        <w:rPr>
          <w:rFonts w:ascii="Calluna" w:eastAsia="Calibri" w:hAnsi="Calluna" w:cs="Calibri"/>
          <w:color w:val="000000"/>
        </w:rPr>
      </w:pPr>
    </w:p>
    <w:p w14:paraId="1EA9F994" w14:textId="77777777" w:rsidR="00DA05F3" w:rsidRPr="00BF1B5D" w:rsidRDefault="00DA05F3" w:rsidP="00DA05F3">
      <w:pPr>
        <w:pStyle w:val="ListParagraph"/>
        <w:numPr>
          <w:ilvl w:val="0"/>
          <w:numId w:val="14"/>
        </w:numPr>
        <w:spacing w:line="259" w:lineRule="auto"/>
        <w:rPr>
          <w:rFonts w:ascii="Calisto MT" w:hAnsi="Calisto MT"/>
        </w:rPr>
      </w:pPr>
      <w:r w:rsidRPr="00BF1B5D">
        <w:rPr>
          <w:rFonts w:ascii="Calisto MT" w:hAnsi="Calisto MT"/>
        </w:rPr>
        <w:t xml:space="preserve">A motion was made and seconded that all funds be maintained within the S.C. Dept. of Agriculture for all SC commodity boards and that all remittances from all SC </w:t>
      </w:r>
      <w:r>
        <w:rPr>
          <w:rFonts w:ascii="Calisto MT" w:hAnsi="Calisto MT"/>
        </w:rPr>
        <w:t>first purchasers</w:t>
      </w:r>
      <w:r w:rsidRPr="00BF1B5D">
        <w:rPr>
          <w:rFonts w:ascii="Calisto MT" w:hAnsi="Calisto MT"/>
        </w:rPr>
        <w:t xml:space="preserve"> shall be made to the Agriculture Commission of SC and that all accounts opened outside of the Department of Agriculture shall be immediately closed and all monies deposited into their appropriate account within the Department of Agriculture. </w:t>
      </w:r>
      <w:r>
        <w:rPr>
          <w:rFonts w:ascii="Calisto MT" w:hAnsi="Calisto MT"/>
        </w:rPr>
        <w:t xml:space="preserve"> </w:t>
      </w:r>
      <w:r w:rsidRPr="00BF1B5D">
        <w:rPr>
          <w:rFonts w:ascii="Calisto MT" w:hAnsi="Calisto MT"/>
        </w:rPr>
        <w:t>All were in favor.  Motion carried.</w:t>
      </w:r>
    </w:p>
    <w:p w14:paraId="79D86167" w14:textId="77777777" w:rsidR="00DA05F3" w:rsidRDefault="00DA05F3" w:rsidP="00DA05F3">
      <w:pPr>
        <w:rPr>
          <w:rFonts w:ascii="Calisto MT" w:hAnsi="Calisto MT"/>
        </w:rPr>
      </w:pPr>
    </w:p>
    <w:p w14:paraId="7D1DA6EC" w14:textId="2C47A744" w:rsidR="00DA05F3" w:rsidRPr="00BF1B5D" w:rsidRDefault="00DA05F3" w:rsidP="00DA05F3">
      <w:pPr>
        <w:pStyle w:val="ListParagraph"/>
        <w:numPr>
          <w:ilvl w:val="0"/>
          <w:numId w:val="14"/>
        </w:numPr>
        <w:spacing w:line="259" w:lineRule="auto"/>
        <w:rPr>
          <w:rFonts w:ascii="Calisto MT" w:hAnsi="Calisto MT"/>
        </w:rPr>
      </w:pPr>
      <w:r w:rsidRPr="00BF1B5D">
        <w:rPr>
          <w:rFonts w:ascii="Calisto MT" w:hAnsi="Calisto MT"/>
        </w:rPr>
        <w:t xml:space="preserve">A motion was made and seconded that the Agriculture Commission of SC implement SC Code 46-17-280 with concern for bylaws being created by the commodity boards that </w:t>
      </w:r>
      <w:r>
        <w:rPr>
          <w:rFonts w:ascii="Calisto MT" w:hAnsi="Calisto MT"/>
        </w:rPr>
        <w:t xml:space="preserve">are in </w:t>
      </w:r>
      <w:r w:rsidRPr="00BF1B5D">
        <w:rPr>
          <w:rFonts w:ascii="Calisto MT" w:hAnsi="Calisto MT"/>
        </w:rPr>
        <w:t>conflict with the governing marketing order.  All were in favor.  Motion carried.</w:t>
      </w:r>
    </w:p>
    <w:p w14:paraId="7599AB56" w14:textId="77777777" w:rsidR="00DA05F3" w:rsidRDefault="00DA05F3" w:rsidP="00DA05F3">
      <w:pPr>
        <w:rPr>
          <w:rFonts w:ascii="Calisto MT" w:hAnsi="Calisto MT"/>
        </w:rPr>
      </w:pPr>
    </w:p>
    <w:p w14:paraId="234EE8F9" w14:textId="77777777" w:rsidR="00DA05F3" w:rsidRDefault="00DA05F3" w:rsidP="00DA05F3">
      <w:pPr>
        <w:pStyle w:val="ListParagraph"/>
        <w:numPr>
          <w:ilvl w:val="0"/>
          <w:numId w:val="14"/>
        </w:numPr>
        <w:spacing w:line="259" w:lineRule="auto"/>
        <w:rPr>
          <w:rFonts w:ascii="Calisto MT" w:hAnsi="Calisto MT"/>
        </w:rPr>
      </w:pPr>
      <w:r w:rsidRPr="00BF1B5D">
        <w:rPr>
          <w:rFonts w:ascii="Calisto MT" w:hAnsi="Calisto MT"/>
        </w:rPr>
        <w:t xml:space="preserve">A motion was made and seconded that all commodity boards shall annually expend their collections for research, promotion and education, saving only enough </w:t>
      </w:r>
      <w:r>
        <w:rPr>
          <w:rFonts w:ascii="Calisto MT" w:hAnsi="Calisto MT"/>
        </w:rPr>
        <w:t xml:space="preserve">for </w:t>
      </w:r>
      <w:r w:rsidRPr="00BF1B5D">
        <w:rPr>
          <w:rFonts w:ascii="Calisto MT" w:hAnsi="Calisto MT"/>
        </w:rPr>
        <w:t>operating level expenses.  This is to be on a yearly basis</w:t>
      </w:r>
      <w:r>
        <w:rPr>
          <w:rFonts w:ascii="Calisto MT" w:hAnsi="Calisto MT"/>
        </w:rPr>
        <w:t>,</w:t>
      </w:r>
      <w:r w:rsidRPr="00BF1B5D">
        <w:rPr>
          <w:rFonts w:ascii="Calisto MT" w:hAnsi="Calisto MT"/>
        </w:rPr>
        <w:t xml:space="preserve"> and if there needs to be an exemption, the exemption needs to come before the Agriculture Commission of SC.  All were in favor.  Motion carried.</w:t>
      </w:r>
    </w:p>
    <w:p w14:paraId="254C4D22" w14:textId="77777777" w:rsidR="00DA05F3" w:rsidRPr="00BF1B5D" w:rsidRDefault="00DA05F3" w:rsidP="00DA05F3">
      <w:pPr>
        <w:pStyle w:val="ListParagraph"/>
        <w:rPr>
          <w:rFonts w:ascii="Calisto MT" w:hAnsi="Calisto MT"/>
        </w:rPr>
      </w:pPr>
    </w:p>
    <w:p w14:paraId="7B37DF6C" w14:textId="77777777" w:rsidR="00DA05F3" w:rsidRPr="00BF1B5D" w:rsidRDefault="00DA05F3" w:rsidP="00DA05F3">
      <w:pPr>
        <w:pStyle w:val="ListParagraph"/>
        <w:numPr>
          <w:ilvl w:val="0"/>
          <w:numId w:val="14"/>
        </w:numPr>
        <w:spacing w:line="259" w:lineRule="auto"/>
        <w:rPr>
          <w:rFonts w:ascii="Calisto MT" w:hAnsi="Calisto MT"/>
        </w:rPr>
      </w:pPr>
      <w:r>
        <w:rPr>
          <w:rFonts w:ascii="Calisto MT" w:hAnsi="Calisto MT"/>
        </w:rPr>
        <w:t>A motion was made and seconded that all directors/commodity staff of commodity boards be employed by the SC Dept. of Agriculture.  All were in favor.  Motion carried.</w:t>
      </w:r>
    </w:p>
    <w:p w14:paraId="1E069D44" w14:textId="77777777" w:rsidR="00FF1078" w:rsidRDefault="00FF1078" w:rsidP="00FF1078">
      <w:pPr>
        <w:rPr>
          <w:rFonts w:ascii="Calluna" w:eastAsia="Calibri" w:hAnsi="Calluna" w:cs="Calibri"/>
          <w:color w:val="000000"/>
        </w:rPr>
      </w:pPr>
    </w:p>
    <w:p w14:paraId="3D388218" w14:textId="6C052FC6" w:rsidR="00FF1078" w:rsidRPr="00FF1078" w:rsidRDefault="0077190C" w:rsidP="00FF1078">
      <w:pPr>
        <w:ind w:firstLine="360"/>
        <w:rPr>
          <w:rFonts w:ascii="Calluna" w:hAnsi="Calluna"/>
        </w:rPr>
      </w:pPr>
      <w:r w:rsidRPr="00FF1078">
        <w:rPr>
          <w:rFonts w:ascii="Calluna" w:eastAsia="Calibri" w:hAnsi="Calluna" w:cs="Calibri"/>
          <w:color w:val="000000"/>
        </w:rPr>
        <w:t xml:space="preserve">V.  Other Business – </w:t>
      </w:r>
      <w:r w:rsidR="00FF1078" w:rsidRPr="00FF1078">
        <w:rPr>
          <w:rFonts w:ascii="Calluna" w:hAnsi="Calluna"/>
        </w:rPr>
        <w:t>2025 Proposed Meeting Dates:</w:t>
      </w:r>
    </w:p>
    <w:p w14:paraId="3BE398A1" w14:textId="77777777" w:rsidR="00FF1078" w:rsidRPr="00FF1078" w:rsidRDefault="00FF1078" w:rsidP="00FF1078">
      <w:pPr>
        <w:pStyle w:val="ListParagraph"/>
        <w:numPr>
          <w:ilvl w:val="0"/>
          <w:numId w:val="16"/>
        </w:numPr>
        <w:rPr>
          <w:rFonts w:ascii="Calluna" w:hAnsi="Calluna"/>
        </w:rPr>
      </w:pPr>
      <w:r w:rsidRPr="00FF1078">
        <w:rPr>
          <w:rFonts w:ascii="Calluna" w:hAnsi="Calluna"/>
        </w:rPr>
        <w:t>February 10, 2025</w:t>
      </w:r>
    </w:p>
    <w:p w14:paraId="25631E06" w14:textId="77777777" w:rsidR="00FF1078" w:rsidRPr="00FF1078" w:rsidRDefault="00FF1078" w:rsidP="00FF1078">
      <w:pPr>
        <w:pStyle w:val="ListParagraph"/>
        <w:numPr>
          <w:ilvl w:val="0"/>
          <w:numId w:val="16"/>
        </w:numPr>
        <w:rPr>
          <w:rFonts w:ascii="Calluna" w:hAnsi="Calluna"/>
        </w:rPr>
      </w:pPr>
      <w:r w:rsidRPr="00FF1078">
        <w:rPr>
          <w:rFonts w:ascii="Calluna" w:hAnsi="Calluna"/>
        </w:rPr>
        <w:lastRenderedPageBreak/>
        <w:t>May 12, 2025</w:t>
      </w:r>
    </w:p>
    <w:p w14:paraId="6683953C" w14:textId="77777777" w:rsidR="00FF1078" w:rsidRPr="00FF1078" w:rsidRDefault="00FF1078" w:rsidP="00FF1078">
      <w:pPr>
        <w:pStyle w:val="ListParagraph"/>
        <w:numPr>
          <w:ilvl w:val="0"/>
          <w:numId w:val="16"/>
        </w:numPr>
        <w:rPr>
          <w:rFonts w:ascii="Calluna" w:hAnsi="Calluna"/>
        </w:rPr>
      </w:pPr>
      <w:r w:rsidRPr="00FF1078">
        <w:rPr>
          <w:rFonts w:ascii="Calluna" w:hAnsi="Calluna"/>
        </w:rPr>
        <w:t>August 11, 2025</w:t>
      </w:r>
    </w:p>
    <w:p w14:paraId="6100FC75" w14:textId="77777777" w:rsidR="00FF1078" w:rsidRPr="00FF1078" w:rsidRDefault="00FF1078" w:rsidP="00FF1078">
      <w:pPr>
        <w:pStyle w:val="ListParagraph"/>
        <w:numPr>
          <w:ilvl w:val="0"/>
          <w:numId w:val="16"/>
        </w:numPr>
        <w:rPr>
          <w:rFonts w:ascii="Calluna" w:hAnsi="Calluna"/>
        </w:rPr>
      </w:pPr>
      <w:r w:rsidRPr="00FF1078">
        <w:rPr>
          <w:rFonts w:ascii="Calluna" w:hAnsi="Calluna"/>
        </w:rPr>
        <w:t>November 10, 2025</w:t>
      </w:r>
    </w:p>
    <w:p w14:paraId="0BEB9C8C" w14:textId="1B0D39C1" w:rsidR="00B07D8A" w:rsidRPr="005C55C6" w:rsidRDefault="0077190C" w:rsidP="0077190C">
      <w:pPr>
        <w:pStyle w:val="ListParagraph"/>
        <w:ind w:left="0"/>
        <w:rPr>
          <w:rFonts w:ascii="Calluna" w:eastAsia="Calibri" w:hAnsi="Calluna" w:cs="Calibri"/>
          <w:color w:val="000000"/>
        </w:rPr>
      </w:pPr>
      <w:r>
        <w:rPr>
          <w:rFonts w:ascii="Calluna" w:eastAsia="Calibri" w:hAnsi="Calluna" w:cs="Calibri"/>
          <w:color w:val="000000"/>
        </w:rPr>
        <w:t>If the Annual Ag Commission/Commodity Board meeting take</w:t>
      </w:r>
      <w:r w:rsidR="00FF1078">
        <w:rPr>
          <w:rFonts w:ascii="Calluna" w:eastAsia="Calibri" w:hAnsi="Calluna" w:cs="Calibri"/>
          <w:color w:val="000000"/>
        </w:rPr>
        <w:t>s</w:t>
      </w:r>
      <w:r>
        <w:rPr>
          <w:rFonts w:ascii="Calluna" w:eastAsia="Calibri" w:hAnsi="Calluna" w:cs="Calibri"/>
          <w:color w:val="000000"/>
        </w:rPr>
        <w:t xml:space="preserve"> place in July of 2025</w:t>
      </w:r>
      <w:r w:rsidR="00FF1078">
        <w:rPr>
          <w:rFonts w:ascii="Calluna" w:eastAsia="Calibri" w:hAnsi="Calluna" w:cs="Calibri"/>
          <w:color w:val="000000"/>
        </w:rPr>
        <w:t>,</w:t>
      </w:r>
      <w:r>
        <w:rPr>
          <w:rFonts w:ascii="Calluna" w:eastAsia="Calibri" w:hAnsi="Calluna" w:cs="Calibri"/>
          <w:color w:val="000000"/>
        </w:rPr>
        <w:t xml:space="preserve"> then the Ag Commission’s August meeting date will be moved to July.  </w:t>
      </w:r>
    </w:p>
    <w:p w14:paraId="2FD700BA" w14:textId="77777777" w:rsidR="00E00327" w:rsidRDefault="00E00327" w:rsidP="00E00327">
      <w:pPr>
        <w:rPr>
          <w:rFonts w:ascii="Calluna" w:eastAsia="Calibri" w:hAnsi="Calluna" w:cs="Calibri"/>
          <w:color w:val="000000"/>
        </w:rPr>
      </w:pPr>
    </w:p>
    <w:p w14:paraId="287F8B41" w14:textId="2F307EAC" w:rsidR="00FF1078" w:rsidRPr="00E00327" w:rsidRDefault="00E00327" w:rsidP="00E00327">
      <w:pPr>
        <w:ind w:left="360"/>
        <w:rPr>
          <w:rFonts w:ascii="Calluna" w:eastAsia="Calibri" w:hAnsi="Calluna" w:cs="Calibri"/>
          <w:color w:val="000000"/>
        </w:rPr>
      </w:pPr>
      <w:r>
        <w:rPr>
          <w:rFonts w:ascii="Calluna" w:hAnsi="Calluna"/>
        </w:rPr>
        <w:t xml:space="preserve">VI.  </w:t>
      </w:r>
      <w:r w:rsidR="00EC4202" w:rsidRPr="00E00327">
        <w:rPr>
          <w:rFonts w:ascii="Calluna" w:hAnsi="Calluna"/>
        </w:rPr>
        <w:t>Adjourn</w:t>
      </w:r>
      <w:r w:rsidR="00FF1078" w:rsidRPr="00E00327">
        <w:rPr>
          <w:rFonts w:ascii="Calluna" w:hAnsi="Calluna"/>
        </w:rPr>
        <w:t xml:space="preserve"> - </w:t>
      </w:r>
      <w:r w:rsidR="00FF1078" w:rsidRPr="00E00327">
        <w:rPr>
          <w:rFonts w:ascii="Calluna" w:eastAsia="Calibri" w:hAnsi="Calluna" w:cs="Calibri"/>
          <w:color w:val="000000"/>
        </w:rPr>
        <w:t>The meeting adjourned at approximately 1:01 p.m.</w:t>
      </w:r>
    </w:p>
    <w:p w14:paraId="495D3D6E" w14:textId="400DF3D6" w:rsidR="00EC4202" w:rsidRPr="00672353" w:rsidRDefault="00EC4202" w:rsidP="00EC4202">
      <w:pPr>
        <w:rPr>
          <w:rFonts w:ascii="Calluna" w:hAnsi="Calluna"/>
        </w:rPr>
      </w:pPr>
    </w:p>
    <w:p w14:paraId="4C1B5C1F" w14:textId="5D697F16" w:rsidR="005C55C6" w:rsidRPr="003B14E2" w:rsidRDefault="005C55C6" w:rsidP="005C55C6">
      <w:pPr>
        <w:rPr>
          <w:rFonts w:ascii="Calluna" w:eastAsia="Calibri" w:hAnsi="Calluna" w:cs="Calibri"/>
          <w:color w:val="000000"/>
        </w:rPr>
      </w:pPr>
    </w:p>
    <w:p w14:paraId="0CFA0C64" w14:textId="77777777" w:rsidR="005C55C6" w:rsidRPr="005C55C6" w:rsidRDefault="005C55C6" w:rsidP="005C55C6">
      <w:pPr>
        <w:rPr>
          <w:rFonts w:ascii="Calluna" w:eastAsia="Calibri" w:hAnsi="Calluna" w:cs="Calibri"/>
          <w:color w:val="000000"/>
        </w:rPr>
      </w:pPr>
    </w:p>
    <w:sectPr w:rsidR="005C55C6" w:rsidRPr="005C55C6" w:rsidSect="00FF22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FAF1" w14:textId="77777777" w:rsidR="008C0011" w:rsidRDefault="008C0011" w:rsidP="008C0011">
      <w:r>
        <w:separator/>
      </w:r>
    </w:p>
  </w:endnote>
  <w:endnote w:type="continuationSeparator" w:id="0">
    <w:p w14:paraId="0F9B5E06" w14:textId="77777777" w:rsidR="008C0011" w:rsidRDefault="008C0011" w:rsidP="008C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luna">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10490"/>
      <w:docPartObj>
        <w:docPartGallery w:val="Page Numbers (Bottom of Page)"/>
        <w:docPartUnique/>
      </w:docPartObj>
    </w:sdtPr>
    <w:sdtEndPr/>
    <w:sdtContent>
      <w:sdt>
        <w:sdtPr>
          <w:id w:val="1728636285"/>
          <w:docPartObj>
            <w:docPartGallery w:val="Page Numbers (Top of Page)"/>
            <w:docPartUnique/>
          </w:docPartObj>
        </w:sdtPr>
        <w:sdtEndPr/>
        <w:sdtContent>
          <w:p w14:paraId="723060F1" w14:textId="13DF92B6" w:rsidR="008C0011" w:rsidRDefault="008C0011">
            <w:pPr>
              <w:pStyle w:val="Footer"/>
              <w:jc w:val="center"/>
            </w:pPr>
            <w:r w:rsidRPr="008C0011">
              <w:rPr>
                <w:rFonts w:ascii="Calluna" w:hAnsi="Calluna"/>
                <w:sz w:val="16"/>
                <w:szCs w:val="16"/>
              </w:rPr>
              <w:t xml:space="preserve">Page </w:t>
            </w:r>
            <w:r w:rsidRPr="008C0011">
              <w:rPr>
                <w:rFonts w:ascii="Calluna" w:hAnsi="Calluna"/>
                <w:b/>
                <w:bCs/>
                <w:sz w:val="16"/>
                <w:szCs w:val="16"/>
              </w:rPr>
              <w:fldChar w:fldCharType="begin"/>
            </w:r>
            <w:r w:rsidRPr="008C0011">
              <w:rPr>
                <w:rFonts w:ascii="Calluna" w:hAnsi="Calluna"/>
                <w:b/>
                <w:bCs/>
                <w:sz w:val="16"/>
                <w:szCs w:val="16"/>
              </w:rPr>
              <w:instrText xml:space="preserve"> PAGE </w:instrText>
            </w:r>
            <w:r w:rsidRPr="008C0011">
              <w:rPr>
                <w:rFonts w:ascii="Calluna" w:hAnsi="Calluna"/>
                <w:b/>
                <w:bCs/>
                <w:sz w:val="16"/>
                <w:szCs w:val="16"/>
              </w:rPr>
              <w:fldChar w:fldCharType="separate"/>
            </w:r>
            <w:r w:rsidRPr="008C0011">
              <w:rPr>
                <w:rFonts w:ascii="Calluna" w:hAnsi="Calluna"/>
                <w:b/>
                <w:bCs/>
                <w:noProof/>
                <w:sz w:val="16"/>
                <w:szCs w:val="16"/>
              </w:rPr>
              <w:t>2</w:t>
            </w:r>
            <w:r w:rsidRPr="008C0011">
              <w:rPr>
                <w:rFonts w:ascii="Calluna" w:hAnsi="Calluna"/>
                <w:b/>
                <w:bCs/>
                <w:sz w:val="16"/>
                <w:szCs w:val="16"/>
              </w:rPr>
              <w:fldChar w:fldCharType="end"/>
            </w:r>
            <w:r w:rsidRPr="008C0011">
              <w:rPr>
                <w:rFonts w:ascii="Calluna" w:hAnsi="Calluna"/>
                <w:sz w:val="16"/>
                <w:szCs w:val="16"/>
              </w:rPr>
              <w:t xml:space="preserve"> of </w:t>
            </w:r>
            <w:r w:rsidRPr="008C0011">
              <w:rPr>
                <w:rFonts w:ascii="Calluna" w:hAnsi="Calluna"/>
                <w:b/>
                <w:bCs/>
                <w:sz w:val="16"/>
                <w:szCs w:val="16"/>
              </w:rPr>
              <w:fldChar w:fldCharType="begin"/>
            </w:r>
            <w:r w:rsidRPr="008C0011">
              <w:rPr>
                <w:rFonts w:ascii="Calluna" w:hAnsi="Calluna"/>
                <w:b/>
                <w:bCs/>
                <w:sz w:val="16"/>
                <w:szCs w:val="16"/>
              </w:rPr>
              <w:instrText xml:space="preserve"> NUMPAGES  </w:instrText>
            </w:r>
            <w:r w:rsidRPr="008C0011">
              <w:rPr>
                <w:rFonts w:ascii="Calluna" w:hAnsi="Calluna"/>
                <w:b/>
                <w:bCs/>
                <w:sz w:val="16"/>
                <w:szCs w:val="16"/>
              </w:rPr>
              <w:fldChar w:fldCharType="separate"/>
            </w:r>
            <w:r w:rsidRPr="008C0011">
              <w:rPr>
                <w:rFonts w:ascii="Calluna" w:hAnsi="Calluna"/>
                <w:b/>
                <w:bCs/>
                <w:noProof/>
                <w:sz w:val="16"/>
                <w:szCs w:val="16"/>
              </w:rPr>
              <w:t>2</w:t>
            </w:r>
            <w:r w:rsidRPr="008C0011">
              <w:rPr>
                <w:rFonts w:ascii="Calluna" w:hAnsi="Calluna"/>
                <w:b/>
                <w:bCs/>
                <w:sz w:val="16"/>
                <w:szCs w:val="16"/>
              </w:rPr>
              <w:fldChar w:fldCharType="end"/>
            </w:r>
          </w:p>
        </w:sdtContent>
      </w:sdt>
    </w:sdtContent>
  </w:sdt>
  <w:p w14:paraId="2227834D" w14:textId="77777777" w:rsidR="008C0011" w:rsidRDefault="008C0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77DE" w14:textId="77777777" w:rsidR="008C0011" w:rsidRDefault="008C0011" w:rsidP="008C0011">
      <w:r>
        <w:separator/>
      </w:r>
    </w:p>
  </w:footnote>
  <w:footnote w:type="continuationSeparator" w:id="0">
    <w:p w14:paraId="5CBBE7ED" w14:textId="77777777" w:rsidR="008C0011" w:rsidRDefault="008C0011" w:rsidP="008C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330F" w14:textId="609A37C1" w:rsidR="008C0011" w:rsidRPr="008C0011" w:rsidRDefault="008C0011">
    <w:pPr>
      <w:pStyle w:val="Header"/>
      <w:rPr>
        <w:rFonts w:ascii="Calluna" w:hAnsi="Calluna"/>
        <w:sz w:val="16"/>
        <w:szCs w:val="16"/>
      </w:rPr>
    </w:pPr>
    <w:r w:rsidRPr="008C0011">
      <w:rPr>
        <w:rFonts w:ascii="Calluna" w:hAnsi="Calluna"/>
        <w:sz w:val="16"/>
        <w:szCs w:val="16"/>
      </w:rPr>
      <w:t>Ag Commission</w:t>
    </w:r>
  </w:p>
  <w:p w14:paraId="73687581" w14:textId="41936011" w:rsidR="008C0011" w:rsidRPr="008C0011" w:rsidRDefault="008C0011">
    <w:pPr>
      <w:pStyle w:val="Header"/>
      <w:rPr>
        <w:rFonts w:ascii="Calluna" w:hAnsi="Calluna"/>
        <w:sz w:val="16"/>
        <w:szCs w:val="16"/>
      </w:rPr>
    </w:pPr>
    <w:r w:rsidRPr="008C0011">
      <w:rPr>
        <w:rFonts w:ascii="Calluna" w:hAnsi="Calluna"/>
        <w:sz w:val="16"/>
        <w:szCs w:val="16"/>
      </w:rPr>
      <w:t>Minutes</w:t>
    </w:r>
  </w:p>
  <w:p w14:paraId="00010116" w14:textId="3206E3E9" w:rsidR="008C0011" w:rsidRPr="008C0011" w:rsidRDefault="008C0011">
    <w:pPr>
      <w:pStyle w:val="Header"/>
      <w:rPr>
        <w:rFonts w:ascii="Calluna" w:hAnsi="Calluna"/>
        <w:sz w:val="16"/>
        <w:szCs w:val="16"/>
      </w:rPr>
    </w:pPr>
    <w:r w:rsidRPr="008C0011">
      <w:rPr>
        <w:rFonts w:ascii="Calluna" w:hAnsi="Calluna"/>
        <w:sz w:val="16"/>
        <w:szCs w:val="16"/>
      </w:rPr>
      <w:t>November 13, 2024</w:t>
    </w:r>
  </w:p>
  <w:p w14:paraId="4AD069E5" w14:textId="77777777" w:rsidR="008C0011" w:rsidRDefault="008C0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614"/>
    <w:multiLevelType w:val="hybridMultilevel"/>
    <w:tmpl w:val="715E7E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041A5"/>
    <w:multiLevelType w:val="hybridMultilevel"/>
    <w:tmpl w:val="3ADC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3B6C"/>
    <w:multiLevelType w:val="hybridMultilevel"/>
    <w:tmpl w:val="D9F2CEB2"/>
    <w:lvl w:ilvl="0" w:tplc="9C607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B5C"/>
    <w:multiLevelType w:val="hybridMultilevel"/>
    <w:tmpl w:val="AE9878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01179"/>
    <w:multiLevelType w:val="hybridMultilevel"/>
    <w:tmpl w:val="E53025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D3B7A"/>
    <w:multiLevelType w:val="hybridMultilevel"/>
    <w:tmpl w:val="0E647CAE"/>
    <w:lvl w:ilvl="0" w:tplc="9C607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B7195"/>
    <w:multiLevelType w:val="hybridMultilevel"/>
    <w:tmpl w:val="5652E9F8"/>
    <w:lvl w:ilvl="0" w:tplc="EB1AE2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0F7EA0"/>
    <w:multiLevelType w:val="hybridMultilevel"/>
    <w:tmpl w:val="2F403544"/>
    <w:lvl w:ilvl="0" w:tplc="9C607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F4E4E"/>
    <w:multiLevelType w:val="hybridMultilevel"/>
    <w:tmpl w:val="BA6A1804"/>
    <w:lvl w:ilvl="0" w:tplc="EB1AE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68E1"/>
    <w:multiLevelType w:val="hybridMultilevel"/>
    <w:tmpl w:val="922C0FD4"/>
    <w:lvl w:ilvl="0" w:tplc="EB1AE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235C"/>
    <w:multiLevelType w:val="hybridMultilevel"/>
    <w:tmpl w:val="6F86F79C"/>
    <w:lvl w:ilvl="0" w:tplc="EB1AE2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93603"/>
    <w:multiLevelType w:val="hybridMultilevel"/>
    <w:tmpl w:val="BD6C6C4E"/>
    <w:lvl w:ilvl="0" w:tplc="9C607A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710833"/>
    <w:multiLevelType w:val="hybridMultilevel"/>
    <w:tmpl w:val="BA7842AA"/>
    <w:lvl w:ilvl="0" w:tplc="EB1AE2C0">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A607A5A"/>
    <w:multiLevelType w:val="hybridMultilevel"/>
    <w:tmpl w:val="DE54E7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96AFC"/>
    <w:multiLevelType w:val="hybridMultilevel"/>
    <w:tmpl w:val="52CCC5F8"/>
    <w:lvl w:ilvl="0" w:tplc="9C607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04FA2"/>
    <w:multiLevelType w:val="hybridMultilevel"/>
    <w:tmpl w:val="EC2631B0"/>
    <w:lvl w:ilvl="0" w:tplc="5C940D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B4FE6"/>
    <w:multiLevelType w:val="hybridMultilevel"/>
    <w:tmpl w:val="C2641BCC"/>
    <w:lvl w:ilvl="0" w:tplc="EB1AE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55EAE"/>
    <w:multiLevelType w:val="hybridMultilevel"/>
    <w:tmpl w:val="74F42D84"/>
    <w:lvl w:ilvl="0" w:tplc="23E2F890">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43C1B"/>
    <w:multiLevelType w:val="hybridMultilevel"/>
    <w:tmpl w:val="32D47378"/>
    <w:lvl w:ilvl="0" w:tplc="9C607A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032849">
    <w:abstractNumId w:val="17"/>
  </w:num>
  <w:num w:numId="2" w16cid:durableId="779178161">
    <w:abstractNumId w:val="16"/>
  </w:num>
  <w:num w:numId="3" w16cid:durableId="1708097264">
    <w:abstractNumId w:val="5"/>
  </w:num>
  <w:num w:numId="4" w16cid:durableId="1310788189">
    <w:abstractNumId w:val="13"/>
  </w:num>
  <w:num w:numId="5" w16cid:durableId="1975483621">
    <w:abstractNumId w:val="15"/>
  </w:num>
  <w:num w:numId="6" w16cid:durableId="62414905">
    <w:abstractNumId w:val="8"/>
  </w:num>
  <w:num w:numId="7" w16cid:durableId="784620830">
    <w:abstractNumId w:val="12"/>
  </w:num>
  <w:num w:numId="8" w16cid:durableId="150097320">
    <w:abstractNumId w:val="18"/>
  </w:num>
  <w:num w:numId="9" w16cid:durableId="954099465">
    <w:abstractNumId w:val="2"/>
  </w:num>
  <w:num w:numId="10" w16cid:durableId="135878479">
    <w:abstractNumId w:val="10"/>
  </w:num>
  <w:num w:numId="11" w16cid:durableId="1859196426">
    <w:abstractNumId w:val="11"/>
  </w:num>
  <w:num w:numId="12" w16cid:durableId="1552764317">
    <w:abstractNumId w:val="7"/>
  </w:num>
  <w:num w:numId="13" w16cid:durableId="662783956">
    <w:abstractNumId w:val="14"/>
  </w:num>
  <w:num w:numId="14" w16cid:durableId="1095589994">
    <w:abstractNumId w:val="1"/>
  </w:num>
  <w:num w:numId="15" w16cid:durableId="443311964">
    <w:abstractNumId w:val="3"/>
  </w:num>
  <w:num w:numId="16" w16cid:durableId="1586570155">
    <w:abstractNumId w:val="6"/>
  </w:num>
  <w:num w:numId="17" w16cid:durableId="1091664844">
    <w:abstractNumId w:val="0"/>
  </w:num>
  <w:num w:numId="18" w16cid:durableId="20935110">
    <w:abstractNumId w:val="4"/>
  </w:num>
  <w:num w:numId="19" w16cid:durableId="30829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68CD"/>
    <w:rsid w:val="000A398A"/>
    <w:rsid w:val="00115839"/>
    <w:rsid w:val="0013067E"/>
    <w:rsid w:val="00132675"/>
    <w:rsid w:val="00136BC7"/>
    <w:rsid w:val="00196365"/>
    <w:rsid w:val="002210C0"/>
    <w:rsid w:val="00240DC5"/>
    <w:rsid w:val="00241DE6"/>
    <w:rsid w:val="002442FD"/>
    <w:rsid w:val="002F03E4"/>
    <w:rsid w:val="00313F14"/>
    <w:rsid w:val="003213DA"/>
    <w:rsid w:val="003247D1"/>
    <w:rsid w:val="00341FF9"/>
    <w:rsid w:val="003443C0"/>
    <w:rsid w:val="003B14E2"/>
    <w:rsid w:val="003B768B"/>
    <w:rsid w:val="003D2387"/>
    <w:rsid w:val="003F6D45"/>
    <w:rsid w:val="00472DE3"/>
    <w:rsid w:val="005C55C6"/>
    <w:rsid w:val="00663AF1"/>
    <w:rsid w:val="00670190"/>
    <w:rsid w:val="00676535"/>
    <w:rsid w:val="00683243"/>
    <w:rsid w:val="00714A81"/>
    <w:rsid w:val="00723DD0"/>
    <w:rsid w:val="0077190C"/>
    <w:rsid w:val="00807A19"/>
    <w:rsid w:val="00827D8B"/>
    <w:rsid w:val="008C0011"/>
    <w:rsid w:val="00920974"/>
    <w:rsid w:val="00944871"/>
    <w:rsid w:val="0095615B"/>
    <w:rsid w:val="00977431"/>
    <w:rsid w:val="00A4431F"/>
    <w:rsid w:val="00A75AF0"/>
    <w:rsid w:val="00A77B3E"/>
    <w:rsid w:val="00AC6E7E"/>
    <w:rsid w:val="00AE13DC"/>
    <w:rsid w:val="00B07D8A"/>
    <w:rsid w:val="00B40395"/>
    <w:rsid w:val="00B447C6"/>
    <w:rsid w:val="00B6368F"/>
    <w:rsid w:val="00BF2C77"/>
    <w:rsid w:val="00C12283"/>
    <w:rsid w:val="00C3009C"/>
    <w:rsid w:val="00C3208B"/>
    <w:rsid w:val="00C4378B"/>
    <w:rsid w:val="00C462A9"/>
    <w:rsid w:val="00C67E42"/>
    <w:rsid w:val="00C97DE3"/>
    <w:rsid w:val="00CA2A55"/>
    <w:rsid w:val="00CE5BA7"/>
    <w:rsid w:val="00DA05F3"/>
    <w:rsid w:val="00DE3B6F"/>
    <w:rsid w:val="00E00327"/>
    <w:rsid w:val="00E22BBA"/>
    <w:rsid w:val="00E7606B"/>
    <w:rsid w:val="00EC4202"/>
    <w:rsid w:val="00F00642"/>
    <w:rsid w:val="00F83BCF"/>
    <w:rsid w:val="00FA2F8F"/>
    <w:rsid w:val="00FE4E0F"/>
    <w:rsid w:val="00FF1078"/>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994C"/>
  <w15:docId w15:val="{6F8D5C83-B11B-4087-86E6-46FBAF9C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C42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0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C4202"/>
    <w:rPr>
      <w:rFonts w:asciiTheme="majorHAnsi" w:eastAsiaTheme="majorEastAsia" w:hAnsiTheme="majorHAnsi" w:cstheme="majorBidi"/>
      <w:color w:val="365F91" w:themeColor="accent1" w:themeShade="BF"/>
      <w:sz w:val="40"/>
      <w:szCs w:val="40"/>
    </w:rPr>
  </w:style>
  <w:style w:type="paragraph" w:styleId="Header">
    <w:name w:val="header"/>
    <w:basedOn w:val="Normal"/>
    <w:link w:val="HeaderChar"/>
    <w:rsid w:val="008C0011"/>
    <w:pPr>
      <w:tabs>
        <w:tab w:val="center" w:pos="4680"/>
        <w:tab w:val="right" w:pos="9360"/>
      </w:tabs>
    </w:pPr>
  </w:style>
  <w:style w:type="character" w:customStyle="1" w:styleId="HeaderChar">
    <w:name w:val="Header Char"/>
    <w:basedOn w:val="DefaultParagraphFont"/>
    <w:link w:val="Header"/>
    <w:rsid w:val="008C0011"/>
    <w:rPr>
      <w:sz w:val="24"/>
      <w:szCs w:val="24"/>
    </w:rPr>
  </w:style>
  <w:style w:type="paragraph" w:styleId="Footer">
    <w:name w:val="footer"/>
    <w:basedOn w:val="Normal"/>
    <w:link w:val="FooterChar"/>
    <w:uiPriority w:val="99"/>
    <w:rsid w:val="008C0011"/>
    <w:pPr>
      <w:tabs>
        <w:tab w:val="center" w:pos="4680"/>
        <w:tab w:val="right" w:pos="9360"/>
      </w:tabs>
    </w:pPr>
  </w:style>
  <w:style w:type="character" w:customStyle="1" w:styleId="FooterChar">
    <w:name w:val="Footer Char"/>
    <w:basedOn w:val="DefaultParagraphFont"/>
    <w:link w:val="Footer"/>
    <w:uiPriority w:val="99"/>
    <w:rsid w:val="008C00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3630</TotalTime>
  <Pages>6</Pages>
  <Words>2352</Words>
  <Characters>11678</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Ellen</dc:creator>
  <cp:lastModifiedBy>Lloyd, Ellen</cp:lastModifiedBy>
  <cp:revision>25</cp:revision>
  <cp:lastPrinted>2025-01-30T15:01:00Z</cp:lastPrinted>
  <dcterms:created xsi:type="dcterms:W3CDTF">2024-12-11T21:27:00Z</dcterms:created>
  <dcterms:modified xsi:type="dcterms:W3CDTF">2025-01-30T15:03:00Z</dcterms:modified>
</cp:coreProperties>
</file>